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92" w:rsidRDefault="00DF4592">
      <w:pPr>
        <w:rPr>
          <w:sz w:val="20"/>
        </w:rPr>
      </w:pPr>
    </w:p>
    <w:p w:rsidR="00DF4592" w:rsidRDefault="00DF4592">
      <w:pPr>
        <w:spacing w:before="8" w:after="1"/>
        <w:rPr>
          <w:sz w:val="29"/>
        </w:rPr>
      </w:pPr>
    </w:p>
    <w:p w:rsidR="00AA0845" w:rsidRDefault="00AA0845" w:rsidP="00AA0845">
      <w:pPr>
        <w:rPr>
          <w:sz w:val="20"/>
        </w:rPr>
      </w:pPr>
    </w:p>
    <w:p w:rsidR="00AA0845" w:rsidRPr="00511EAD" w:rsidRDefault="00AA0845" w:rsidP="00AA0845">
      <w:pPr>
        <w:rPr>
          <w:sz w:val="24"/>
          <w:szCs w:val="24"/>
        </w:rPr>
      </w:pPr>
    </w:p>
    <w:p w:rsidR="00AA0845" w:rsidRPr="00511EAD" w:rsidRDefault="00AA0845" w:rsidP="00AA0845">
      <w:pPr>
        <w:tabs>
          <w:tab w:val="center" w:pos="5155"/>
        </w:tabs>
        <w:rPr>
          <w:sz w:val="24"/>
          <w:szCs w:val="24"/>
        </w:rPr>
      </w:pPr>
      <w:r w:rsidRPr="00511EAD">
        <w:rPr>
          <w:sz w:val="24"/>
          <w:szCs w:val="24"/>
        </w:rPr>
        <w:t xml:space="preserve">РАССМОТРЕНА </w:t>
      </w:r>
      <w:r w:rsidRPr="00511EAD">
        <w:rPr>
          <w:sz w:val="24"/>
          <w:szCs w:val="24"/>
        </w:rPr>
        <w:tab/>
        <w:t xml:space="preserve">                    </w:t>
      </w:r>
      <w:r w:rsidR="00FD56A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Pr="00511EAD">
        <w:rPr>
          <w:sz w:val="24"/>
          <w:szCs w:val="24"/>
        </w:rPr>
        <w:t xml:space="preserve"> Утверждена</w:t>
      </w:r>
    </w:p>
    <w:p w:rsidR="00AA0845" w:rsidRPr="00511EAD" w:rsidRDefault="00AA0845" w:rsidP="00AA0845">
      <w:pPr>
        <w:rPr>
          <w:sz w:val="24"/>
          <w:szCs w:val="24"/>
        </w:rPr>
      </w:pPr>
      <w:r w:rsidRPr="00511EAD">
        <w:rPr>
          <w:sz w:val="24"/>
          <w:szCs w:val="24"/>
        </w:rPr>
        <w:t xml:space="preserve">на педагогическом совете                                            </w:t>
      </w:r>
      <w:r w:rsidR="00FD56A4">
        <w:rPr>
          <w:sz w:val="24"/>
          <w:szCs w:val="24"/>
        </w:rPr>
        <w:t xml:space="preserve">    </w:t>
      </w:r>
      <w:r w:rsidRPr="00511EAD">
        <w:rPr>
          <w:sz w:val="24"/>
          <w:szCs w:val="24"/>
        </w:rPr>
        <w:t xml:space="preserve"> Директор школы          Дамдын В.М.</w:t>
      </w:r>
    </w:p>
    <w:p w:rsidR="00AA0845" w:rsidRPr="00511EAD" w:rsidRDefault="00AA0845" w:rsidP="00AA0845">
      <w:pPr>
        <w:rPr>
          <w:sz w:val="24"/>
          <w:szCs w:val="24"/>
        </w:rPr>
      </w:pPr>
      <w:r w:rsidRPr="00511EAD">
        <w:rPr>
          <w:sz w:val="24"/>
          <w:szCs w:val="24"/>
        </w:rPr>
        <w:t xml:space="preserve">Протокол педагогического совета </w:t>
      </w:r>
      <w:r>
        <w:rPr>
          <w:sz w:val="24"/>
          <w:szCs w:val="24"/>
        </w:rPr>
        <w:t xml:space="preserve">     </w:t>
      </w:r>
      <w:r w:rsidR="00FD56A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Pr="00511EAD">
        <w:rPr>
          <w:sz w:val="24"/>
          <w:szCs w:val="24"/>
        </w:rPr>
        <w:t>Приказ №86 от 10.04.2023г</w:t>
      </w:r>
    </w:p>
    <w:p w:rsidR="00AA0845" w:rsidRPr="00511EAD" w:rsidRDefault="00AA0845" w:rsidP="00AA0845">
      <w:pPr>
        <w:rPr>
          <w:sz w:val="24"/>
          <w:szCs w:val="24"/>
        </w:rPr>
      </w:pPr>
      <w:r w:rsidRPr="00511EAD">
        <w:rPr>
          <w:sz w:val="24"/>
          <w:szCs w:val="24"/>
        </w:rPr>
        <w:t xml:space="preserve">№5 от 10.04.2023г                                                               </w:t>
      </w:r>
      <w:r>
        <w:rPr>
          <w:sz w:val="24"/>
          <w:szCs w:val="24"/>
        </w:rPr>
        <w:t xml:space="preserve">   </w:t>
      </w:r>
      <w:r w:rsidRPr="00511EAD">
        <w:rPr>
          <w:sz w:val="24"/>
          <w:szCs w:val="24"/>
        </w:rPr>
        <w:t xml:space="preserve">  </w:t>
      </w:r>
    </w:p>
    <w:p w:rsidR="00DF4592" w:rsidRDefault="00DF4592">
      <w:pPr>
        <w:ind w:left="129"/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DF4592">
      <w:pPr>
        <w:rPr>
          <w:sz w:val="20"/>
        </w:rPr>
      </w:pPr>
    </w:p>
    <w:p w:rsidR="00DF4592" w:rsidRDefault="00F42475">
      <w:pPr>
        <w:pStyle w:val="a3"/>
        <w:spacing w:before="236"/>
        <w:ind w:left="841" w:right="811"/>
        <w:jc w:val="center"/>
      </w:pPr>
      <w:r>
        <w:t>Программа</w:t>
      </w:r>
      <w:r>
        <w:rPr>
          <w:spacing w:val="-8"/>
        </w:rPr>
        <w:t xml:space="preserve"> </w:t>
      </w:r>
      <w:r>
        <w:t>антирисковых</w:t>
      </w:r>
      <w:r>
        <w:rPr>
          <w:spacing w:val="-11"/>
        </w:rPr>
        <w:t xml:space="preserve"> </w:t>
      </w:r>
      <w:r>
        <w:rPr>
          <w:spacing w:val="-5"/>
        </w:rPr>
        <w:t>мер</w:t>
      </w:r>
    </w:p>
    <w:p w:rsidR="00DF4592" w:rsidRDefault="00F42475">
      <w:pPr>
        <w:pStyle w:val="a3"/>
        <w:spacing w:before="185" w:line="259" w:lineRule="auto"/>
        <w:ind w:left="846" w:right="811"/>
        <w:jc w:val="center"/>
      </w:pP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компетентности педагогических работников МБОУ СОШ №2</w:t>
      </w:r>
    </w:p>
    <w:p w:rsidR="00DF4592" w:rsidRDefault="00F42475">
      <w:pPr>
        <w:pStyle w:val="a3"/>
        <w:spacing w:before="161"/>
        <w:ind w:left="844" w:right="811"/>
        <w:jc w:val="center"/>
      </w:pPr>
      <w:r>
        <w:t>(в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«рисковым</w:t>
      </w:r>
      <w:r>
        <w:rPr>
          <w:spacing w:val="-5"/>
        </w:rPr>
        <w:t xml:space="preserve"> </w:t>
      </w:r>
      <w:r>
        <w:t>профилем»</w:t>
      </w:r>
      <w:r>
        <w:rPr>
          <w:spacing w:val="-11"/>
        </w:rPr>
        <w:t xml:space="preserve"> </w:t>
      </w:r>
      <w:r>
        <w:rPr>
          <w:spacing w:val="-2"/>
        </w:rPr>
        <w:t>sch663239)</w:t>
      </w: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rPr>
          <w:b/>
          <w:sz w:val="30"/>
        </w:rPr>
      </w:pPr>
    </w:p>
    <w:p w:rsidR="00DF4592" w:rsidRDefault="00DF4592">
      <w:pPr>
        <w:jc w:val="center"/>
        <w:sectPr w:rsidR="00DF4592">
          <w:headerReference w:type="default" r:id="rId7"/>
          <w:type w:val="continuous"/>
          <w:pgSz w:w="11910" w:h="16840"/>
          <w:pgMar w:top="1240" w:right="860" w:bottom="280" w:left="1680" w:header="710" w:footer="0" w:gutter="0"/>
          <w:pgNumType w:start="1"/>
          <w:cols w:space="720"/>
        </w:sectPr>
      </w:pPr>
    </w:p>
    <w:p w:rsidR="00DF4592" w:rsidRDefault="00F42475">
      <w:pPr>
        <w:spacing w:before="5" w:after="3"/>
        <w:ind w:left="846" w:right="811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6530"/>
      </w:tblGrid>
      <w:tr w:rsidR="00DF4592">
        <w:trPr>
          <w:trHeight w:val="1380"/>
        </w:trPr>
        <w:tc>
          <w:tcPr>
            <w:tcW w:w="2545" w:type="dxa"/>
          </w:tcPr>
          <w:p w:rsidR="00DF4592" w:rsidRDefault="00F424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Целевая программа антирисковых мер по повышению 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 </w:t>
            </w:r>
            <w:r w:rsidR="00AA0845">
              <w:rPr>
                <w:sz w:val="24"/>
              </w:rPr>
              <w:t>МБОУ СОШ с.Эйлиг-Хемский</w:t>
            </w:r>
          </w:p>
          <w:p w:rsidR="00DF4592" w:rsidRDefault="00F42475" w:rsidP="00AA084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(далее - </w:t>
            </w:r>
            <w:r>
              <w:rPr>
                <w:spacing w:val="-2"/>
                <w:sz w:val="24"/>
              </w:rPr>
              <w:t>Программа)</w:t>
            </w:r>
          </w:p>
        </w:tc>
      </w:tr>
      <w:tr w:rsidR="00DF4592">
        <w:trPr>
          <w:trHeight w:val="5796"/>
        </w:trPr>
        <w:tc>
          <w:tcPr>
            <w:tcW w:w="2545" w:type="dxa"/>
          </w:tcPr>
          <w:p w:rsidR="00DF4592" w:rsidRDefault="00F424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Цель: создание условий непрерывного</w:t>
            </w:r>
            <w:r>
              <w:rPr>
                <w:sz w:val="24"/>
              </w:rPr>
              <w:t xml:space="preserve"> профессионального развития и роста профессиональной компетентности педагогических кадров, обеспечивающих повышения качества образования в МБОУ СОШ </w:t>
            </w:r>
            <w:r w:rsidR="00AA0845">
              <w:rPr>
                <w:sz w:val="24"/>
              </w:rPr>
              <w:t xml:space="preserve">с.Эйлиг-Хемский </w:t>
            </w:r>
            <w:r>
              <w:rPr>
                <w:sz w:val="24"/>
              </w:rPr>
              <w:t>за счет повышения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овладения профессиональными компетенци</w:t>
            </w:r>
            <w:r>
              <w:rPr>
                <w:sz w:val="24"/>
              </w:rPr>
              <w:t>ями; совершенствования форм, методов и средств обучения; совершенствования педагогических технологий и внедрения современных технологий обучения</w:t>
            </w:r>
          </w:p>
          <w:p w:rsidR="00DF4592" w:rsidRDefault="00F424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 w:rsidR="00DF4592" w:rsidRDefault="00F42475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  <w:tab w:val="left" w:pos="2618"/>
                <w:tab w:val="left" w:pos="448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Совершенствовать систему кадрового обеспечения, </w:t>
            </w:r>
            <w:r>
              <w:rPr>
                <w:spacing w:val="-2"/>
                <w:sz w:val="24"/>
              </w:rPr>
              <w:t>обеспечивающую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компетентности педагогов;</w:t>
            </w:r>
          </w:p>
          <w:p w:rsidR="00DF4592" w:rsidRDefault="00F42475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организации;</w:t>
            </w:r>
          </w:p>
          <w:p w:rsidR="00DF4592" w:rsidRDefault="00F42475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формы, методы и средства о</w:t>
            </w:r>
            <w:r>
              <w:rPr>
                <w:sz w:val="24"/>
              </w:rPr>
              <w:t>бучения, педагогические технологии;</w:t>
            </w:r>
          </w:p>
          <w:p w:rsidR="00DF4592" w:rsidRDefault="00F42475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Провести диагностику профессиональных дефицитов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DF4592">
        <w:trPr>
          <w:trHeight w:val="6254"/>
        </w:trPr>
        <w:tc>
          <w:tcPr>
            <w:tcW w:w="2545" w:type="dxa"/>
          </w:tcPr>
          <w:p w:rsidR="00DF4592" w:rsidRDefault="00F42475">
            <w:pPr>
              <w:pStyle w:val="TableParagraph"/>
              <w:ind w:right="8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Целевые </w:t>
            </w: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показатели программы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повышение квалификации, программы профессиональной подготовки;</w:t>
            </w:r>
          </w:p>
          <w:p w:rsidR="00DF4592" w:rsidRDefault="00F42475">
            <w:pPr>
              <w:pStyle w:val="TableParagraph"/>
              <w:spacing w:line="259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принявших участие в профессиональных конкурсах и проектах</w:t>
            </w:r>
          </w:p>
          <w:p w:rsidR="00DF4592" w:rsidRDefault="00F42475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вовлеченных в различные формы наставничества, поддержки, от общего числа педагогических работников;</w:t>
            </w:r>
          </w:p>
          <w:p w:rsidR="00DF4592" w:rsidRDefault="00F42475">
            <w:pPr>
              <w:pStyle w:val="TableParagraph"/>
              <w:spacing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яв</w:t>
            </w:r>
            <w:r>
              <w:rPr>
                <w:sz w:val="24"/>
              </w:rPr>
              <w:t>ляющихся экспертами ОГЭ, ЕГЭ, членами жюри ВсОШ муниципального уровня, руководителями и членами проблемных групп 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педагогических работников;</w:t>
            </w:r>
          </w:p>
          <w:p w:rsidR="00DF4592" w:rsidRDefault="00F42475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повысивших квалификационную категорию;</w:t>
            </w:r>
          </w:p>
          <w:p w:rsidR="00DF4592" w:rsidRDefault="00F424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деятельностью;</w:t>
            </w:r>
          </w:p>
          <w:p w:rsidR="00DF4592" w:rsidRDefault="00F42475">
            <w:pPr>
              <w:pStyle w:val="TableParagraph"/>
              <w:spacing w:before="15"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педагогов, вовлечённых в различные формы наставничества,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педагогов; Доля педагогических работник</w:t>
            </w:r>
            <w:r>
              <w:rPr>
                <w:sz w:val="24"/>
              </w:rPr>
              <w:t>ов, прошедших независимую оценку профессиональных компетенций;</w:t>
            </w:r>
          </w:p>
          <w:p w:rsidR="00DF4592" w:rsidRDefault="00F424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F4592" w:rsidRDefault="00F42475">
            <w:pPr>
              <w:pStyle w:val="TableParagraph"/>
              <w:spacing w:before="21"/>
              <w:jc w:val="both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</w:tr>
    </w:tbl>
    <w:p w:rsidR="00DF4592" w:rsidRDefault="00DF4592">
      <w:pPr>
        <w:jc w:val="both"/>
        <w:rPr>
          <w:sz w:val="24"/>
        </w:rPr>
        <w:sectPr w:rsidR="00DF4592">
          <w:pgSz w:w="11910" w:h="16840"/>
          <w:pgMar w:top="1240" w:right="860" w:bottom="1431" w:left="1680" w:header="71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6530"/>
      </w:tblGrid>
      <w:tr w:rsidR="00DF4592">
        <w:trPr>
          <w:trHeight w:val="828"/>
        </w:trPr>
        <w:tc>
          <w:tcPr>
            <w:tcW w:w="2545" w:type="dxa"/>
          </w:tcPr>
          <w:p w:rsidR="00DF4592" w:rsidRDefault="00F424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обработки</w:t>
            </w:r>
          </w:p>
          <w:p w:rsidR="00DF4592" w:rsidRDefault="00F4247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изучение и анализ документов, самооценка</w:t>
            </w:r>
          </w:p>
        </w:tc>
      </w:tr>
      <w:tr w:rsidR="00DF4592">
        <w:trPr>
          <w:trHeight w:val="1655"/>
        </w:trPr>
        <w:tc>
          <w:tcPr>
            <w:tcW w:w="2545" w:type="dxa"/>
          </w:tcPr>
          <w:p w:rsidR="00DF4592" w:rsidRDefault="00F42475"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0845"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0845"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год:</w:t>
            </w:r>
          </w:p>
          <w:p w:rsidR="00DF4592" w:rsidRDefault="00F42475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  <w:tab w:val="left" w:pos="1577"/>
                <w:tab w:val="left" w:pos="2266"/>
                <w:tab w:val="left" w:pos="3417"/>
                <w:tab w:val="left" w:pos="4142"/>
                <w:tab w:val="left" w:pos="4915"/>
                <w:tab w:val="left" w:pos="5280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(февраль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</w:t>
            </w:r>
            <w:r w:rsidR="00AA0845">
              <w:rPr>
                <w:spacing w:val="-4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аналитико- проектировочный.</w:t>
            </w:r>
          </w:p>
          <w:p w:rsidR="00DF4592" w:rsidRDefault="00F42475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(февраль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0845"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0845"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реализующий.</w:t>
            </w:r>
          </w:p>
          <w:p w:rsidR="00DF4592" w:rsidRDefault="00F4247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64" w:lineRule="exact"/>
              <w:ind w:left="344" w:hanging="237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0845"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аналитико-</w:t>
            </w:r>
            <w:r>
              <w:rPr>
                <w:spacing w:val="-2"/>
                <w:sz w:val="24"/>
              </w:rPr>
              <w:t>обобщающий</w:t>
            </w:r>
          </w:p>
        </w:tc>
      </w:tr>
      <w:tr w:rsidR="00DF4592">
        <w:trPr>
          <w:trHeight w:val="10489"/>
        </w:trPr>
        <w:tc>
          <w:tcPr>
            <w:tcW w:w="2545" w:type="dxa"/>
          </w:tcPr>
          <w:p w:rsidR="00DF4592" w:rsidRDefault="00F42475">
            <w:pPr>
              <w:pStyle w:val="TableParagraph"/>
              <w:ind w:right="18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Меры/мероприятия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цели и задач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эффективности педагогической деятельности </w:t>
            </w:r>
            <w:r>
              <w:rPr>
                <w:spacing w:val="-2"/>
                <w:sz w:val="24"/>
              </w:rPr>
              <w:t>учителей</w:t>
            </w:r>
          </w:p>
          <w:p w:rsidR="00DF4592" w:rsidRDefault="00F424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Направление педагогов для прохождения дополнительной образовательной программы в строгом соответствии с выявленными профессиональными дефицитами</w:t>
            </w:r>
          </w:p>
          <w:p w:rsidR="00DF4592" w:rsidRDefault="00F424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через:</w:t>
            </w:r>
          </w:p>
          <w:p w:rsidR="00DF4592" w:rsidRDefault="00F42475">
            <w:pPr>
              <w:pStyle w:val="TableParagraph"/>
              <w:tabs>
                <w:tab w:val="left" w:pos="1805"/>
                <w:tab w:val="left" w:pos="2721"/>
                <w:tab w:val="left" w:pos="4643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-обучение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>профессионального образования;</w:t>
            </w:r>
          </w:p>
          <w:p w:rsidR="00DF4592" w:rsidRDefault="00F424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уровней;</w:t>
            </w:r>
          </w:p>
          <w:p w:rsidR="00DF4592" w:rsidRDefault="00F424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-самообразование.</w:t>
            </w:r>
          </w:p>
          <w:p w:rsidR="00DF4592" w:rsidRDefault="00F42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вебинарах ФИОКО по педагогическим технологиям</w:t>
            </w:r>
          </w:p>
          <w:p w:rsidR="00DF4592" w:rsidRDefault="00F424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взаимопосещения уроков для повышения предметной методической компетентности учителей- </w:t>
            </w:r>
            <w:r>
              <w:rPr>
                <w:spacing w:val="-2"/>
                <w:sz w:val="24"/>
              </w:rPr>
              <w:t>предметников</w:t>
            </w:r>
          </w:p>
          <w:p w:rsidR="00DF4592" w:rsidRDefault="00F4247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каждым педагогом самоанализа и самооценки профессиональной деятельности с помощью оценочных листов, разработанных на основе профессионального стандарта «Педагог»</w:t>
            </w:r>
          </w:p>
          <w:p w:rsidR="00DF4592" w:rsidRDefault="00F4247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индивидуального плана профессионального развития педаг</w:t>
            </w:r>
            <w:r>
              <w:rPr>
                <w:sz w:val="24"/>
              </w:rPr>
              <w:t>огов, разработанного в соответствии с анализом профессиональных дефицитов</w:t>
            </w:r>
          </w:p>
          <w:p w:rsidR="00DF4592" w:rsidRDefault="00F4247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 по обмену опытом педагогами, прошедшими курсовую подготовку</w:t>
            </w:r>
          </w:p>
          <w:p w:rsidR="00DF4592" w:rsidRDefault="00F424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наставничества среди педаг</w:t>
            </w:r>
            <w:r w:rsidR="00AA0845">
              <w:rPr>
                <w:sz w:val="24"/>
              </w:rPr>
              <w:t>огических работников МБОУ СОШ с.Эйлиг-Хемский</w:t>
            </w:r>
          </w:p>
          <w:p w:rsidR="00DF4592" w:rsidRDefault="00F4247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методического совета на те</w:t>
            </w:r>
            <w:r>
              <w:rPr>
                <w:sz w:val="24"/>
              </w:rPr>
              <w:t>му «Формы и технологии методической работы»</w:t>
            </w:r>
          </w:p>
          <w:p w:rsidR="00DF4592" w:rsidRDefault="00F42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«Переход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эффективный режим работы. Критерии результативности» Создание модели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учителей</w:t>
            </w:r>
          </w:p>
          <w:p w:rsidR="00DF4592" w:rsidRDefault="00F424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</w:t>
            </w:r>
            <w:r>
              <w:rPr>
                <w:spacing w:val="-2"/>
                <w:sz w:val="24"/>
              </w:rPr>
              <w:t>ельности</w:t>
            </w:r>
          </w:p>
        </w:tc>
      </w:tr>
    </w:tbl>
    <w:p w:rsidR="00DF4592" w:rsidRDefault="00DF4592">
      <w:pPr>
        <w:spacing w:line="264" w:lineRule="exact"/>
        <w:rPr>
          <w:sz w:val="24"/>
        </w:rPr>
        <w:sectPr w:rsidR="00DF4592">
          <w:type w:val="continuous"/>
          <w:pgSz w:w="11910" w:h="16840"/>
          <w:pgMar w:top="1240" w:right="860" w:bottom="280" w:left="1680" w:header="71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6530"/>
      </w:tblGrid>
      <w:tr w:rsidR="00DF4592">
        <w:trPr>
          <w:trHeight w:val="6348"/>
        </w:trPr>
        <w:tc>
          <w:tcPr>
            <w:tcW w:w="2545" w:type="dxa"/>
          </w:tcPr>
          <w:p w:rsidR="00DF4592" w:rsidRDefault="00F42475">
            <w:pPr>
              <w:pStyle w:val="TableParagraph"/>
              <w:ind w:right="1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доли педагогических работников, прошедших повышение квалификации, программы профессиональной </w:t>
            </w:r>
            <w:r>
              <w:rPr>
                <w:spacing w:val="-2"/>
                <w:sz w:val="24"/>
              </w:rPr>
              <w:t>подготовки;</w:t>
            </w:r>
          </w:p>
          <w:p w:rsidR="00DF4592" w:rsidRDefault="00F4247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Повышение доли педагогических работников, принявших участие в профессиональных конкурсах и проектах</w:t>
            </w:r>
          </w:p>
          <w:p w:rsidR="00DF4592" w:rsidRDefault="00F4247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различные формы наставничества, поддержки, от общего числа педагогических работников;</w:t>
            </w:r>
          </w:p>
          <w:p w:rsidR="00DF4592" w:rsidRDefault="00F42475">
            <w:pPr>
              <w:pStyle w:val="TableParagraph"/>
              <w:tabs>
                <w:tab w:val="left" w:pos="1673"/>
                <w:tab w:val="left" w:pos="1836"/>
                <w:tab w:val="left" w:pos="2114"/>
                <w:tab w:val="left" w:pos="2597"/>
                <w:tab w:val="left" w:pos="2877"/>
                <w:tab w:val="left" w:pos="3169"/>
                <w:tab w:val="left" w:pos="3494"/>
                <w:tab w:val="left" w:pos="4749"/>
                <w:tab w:val="left" w:pos="4982"/>
                <w:tab w:val="left" w:pos="5142"/>
                <w:tab w:val="left" w:pos="5560"/>
                <w:tab w:val="left" w:pos="573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являющихся </w:t>
            </w:r>
            <w:r>
              <w:rPr>
                <w:spacing w:val="-2"/>
                <w:sz w:val="24"/>
              </w:rPr>
              <w:t>экспертами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ОГЭ,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ЕГЭ,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жюри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ВсОШ 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 проблемных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объединений, от общего числа педагогических работников; 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>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повысивших квалификационную категорию;</w:t>
            </w:r>
          </w:p>
          <w:p w:rsidR="00DF4592" w:rsidRDefault="00F42475">
            <w:pPr>
              <w:pStyle w:val="TableParagraph"/>
              <w:tabs>
                <w:tab w:val="left" w:pos="1620"/>
                <w:tab w:val="left" w:pos="2409"/>
                <w:tab w:val="left" w:pos="3694"/>
                <w:tab w:val="left" w:pos="481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инновационной деятельностью;</w:t>
            </w:r>
          </w:p>
          <w:p w:rsidR="00DF4592" w:rsidRDefault="00F4247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наставничества,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педагогов; Повышение доли педагогических работников, прошедших независимую оценку профессиональных компетенций;</w:t>
            </w:r>
          </w:p>
          <w:p w:rsidR="00DF4592" w:rsidRDefault="00F4247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 доли педагогических работников, для которых разработан и реализуется индивидуальный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 развития</w:t>
            </w:r>
          </w:p>
        </w:tc>
      </w:tr>
      <w:tr w:rsidR="00DF4592">
        <w:trPr>
          <w:trHeight w:val="1110"/>
        </w:trPr>
        <w:tc>
          <w:tcPr>
            <w:tcW w:w="2545" w:type="dxa"/>
          </w:tcPr>
          <w:p w:rsidR="00DF4592" w:rsidRDefault="00F424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6530" w:type="dxa"/>
          </w:tcPr>
          <w:p w:rsidR="00DF4592" w:rsidRDefault="00F42475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DF4592" w:rsidRDefault="00F42475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идея </w:t>
            </w:r>
            <w:r>
              <w:rPr>
                <w:spacing w:val="-2"/>
                <w:sz w:val="24"/>
              </w:rPr>
              <w:t>Программы</w:t>
            </w:r>
          </w:p>
          <w:p w:rsidR="00DF4592" w:rsidRDefault="00F42475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 xml:space="preserve">Дорожная </w:t>
            </w:r>
            <w:r>
              <w:rPr>
                <w:spacing w:val="-2"/>
                <w:sz w:val="24"/>
              </w:rPr>
              <w:t>карта.</w:t>
            </w:r>
          </w:p>
          <w:p w:rsidR="00DF4592" w:rsidRDefault="00F42475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DF4592">
        <w:trPr>
          <w:trHeight w:val="1382"/>
        </w:trPr>
        <w:tc>
          <w:tcPr>
            <w:tcW w:w="2545" w:type="dxa"/>
          </w:tcPr>
          <w:p w:rsidR="00DF4592" w:rsidRDefault="00F424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6530" w:type="dxa"/>
          </w:tcPr>
          <w:p w:rsidR="00AA0845" w:rsidRDefault="00AA0845" w:rsidP="00AA084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Дамдын В.М.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МБОУ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с.Эйлиг-Хемский</w:t>
            </w:r>
          </w:p>
          <w:p w:rsidR="00AA0845" w:rsidRDefault="00AA0845" w:rsidP="00AA08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"/>
                <w:sz w:val="24"/>
              </w:rPr>
              <w:t>9001620495</w:t>
            </w:r>
          </w:p>
          <w:p w:rsidR="00DF4592" w:rsidRDefault="00AA0845" w:rsidP="00AA0845">
            <w:pPr>
              <w:pStyle w:val="TableParagraph"/>
              <w:spacing w:line="270" w:lineRule="atLeast"/>
              <w:ind w:right="1396"/>
              <w:jc w:val="both"/>
              <w:rPr>
                <w:sz w:val="24"/>
              </w:rPr>
            </w:pPr>
            <w:r>
              <w:rPr>
                <w:sz w:val="24"/>
              </w:rPr>
              <w:t>Хемер-оол Х.Б.-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Ховалыг И.Х. – заместитель директора по ВР</w:t>
            </w:r>
          </w:p>
        </w:tc>
      </w:tr>
    </w:tbl>
    <w:p w:rsidR="00DF4592" w:rsidRDefault="00DF4592">
      <w:pPr>
        <w:spacing w:line="270" w:lineRule="atLeast"/>
        <w:jc w:val="both"/>
        <w:rPr>
          <w:sz w:val="24"/>
        </w:rPr>
        <w:sectPr w:rsidR="00DF4592">
          <w:pgSz w:w="11910" w:h="16840"/>
          <w:pgMar w:top="1240" w:right="860" w:bottom="280" w:left="1680" w:header="710" w:footer="0" w:gutter="0"/>
          <w:cols w:space="720"/>
        </w:sectPr>
      </w:pPr>
    </w:p>
    <w:p w:rsidR="00DF4592" w:rsidRDefault="00DF4592">
      <w:pPr>
        <w:rPr>
          <w:b/>
          <w:sz w:val="20"/>
        </w:rPr>
      </w:pPr>
    </w:p>
    <w:p w:rsidR="00DF4592" w:rsidRDefault="00DF4592">
      <w:pPr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6073"/>
        <w:gridCol w:w="1826"/>
        <w:gridCol w:w="2251"/>
        <w:gridCol w:w="2529"/>
      </w:tblGrid>
      <w:tr w:rsidR="00DF4592">
        <w:trPr>
          <w:trHeight w:val="827"/>
        </w:trPr>
        <w:tc>
          <w:tcPr>
            <w:tcW w:w="15022" w:type="dxa"/>
            <w:gridSpan w:val="5"/>
          </w:tcPr>
          <w:p w:rsidR="00DF4592" w:rsidRDefault="00F42475">
            <w:pPr>
              <w:pStyle w:val="TableParagraph"/>
              <w:spacing w:line="273" w:lineRule="exact"/>
              <w:ind w:left="2535" w:right="2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антирисковых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повышению</w:t>
            </w:r>
          </w:p>
          <w:p w:rsidR="00DF4592" w:rsidRDefault="00F42475">
            <w:pPr>
              <w:pStyle w:val="TableParagraph"/>
              <w:ind w:left="2535" w:right="2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СОШ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B168F">
              <w:rPr>
                <w:b/>
                <w:spacing w:val="-5"/>
                <w:sz w:val="24"/>
              </w:rPr>
              <w:t>с.Эйлиг-Хемский</w:t>
            </w:r>
          </w:p>
        </w:tc>
      </w:tr>
      <w:tr w:rsidR="00DF4592">
        <w:trPr>
          <w:trHeight w:val="551"/>
        </w:trPr>
        <w:tc>
          <w:tcPr>
            <w:tcW w:w="2343" w:type="dxa"/>
          </w:tcPr>
          <w:p w:rsidR="00DF4592" w:rsidRDefault="00F4247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DF4592" w:rsidRDefault="00F424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</w:tr>
      <w:tr w:rsidR="00DF4592">
        <w:trPr>
          <w:trHeight w:val="828"/>
        </w:trPr>
        <w:tc>
          <w:tcPr>
            <w:tcW w:w="2343" w:type="dxa"/>
            <w:vMerge w:val="restart"/>
          </w:tcPr>
          <w:p w:rsidR="00DF4592" w:rsidRDefault="00F42475">
            <w:pPr>
              <w:pStyle w:val="TableParagraph"/>
              <w:tabs>
                <w:tab w:val="left" w:pos="1196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 систему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кадрового обеспечения,</w:t>
            </w:r>
          </w:p>
          <w:p w:rsidR="00DF4592" w:rsidRDefault="00F42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обеспечивающую повышение</w:t>
            </w:r>
          </w:p>
          <w:p w:rsidR="00DF4592" w:rsidRDefault="00F42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компетентности педагогов</w:t>
            </w: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tabs>
                <w:tab w:val="left" w:pos="123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методсовета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ШМО, </w:t>
            </w:r>
            <w:r>
              <w:rPr>
                <w:spacing w:val="-2"/>
                <w:sz w:val="24"/>
              </w:rPr>
              <w:t>педагогические</w:t>
            </w:r>
          </w:p>
          <w:p w:rsidR="00DF4592" w:rsidRDefault="00F4247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DF4592">
        <w:trPr>
          <w:trHeight w:val="1656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Направление педагогов для прохождения дополнительной образовательной программы в строгом соответствии с выявленными профессиональными </w:t>
            </w:r>
            <w:r>
              <w:rPr>
                <w:spacing w:val="-2"/>
                <w:sz w:val="24"/>
              </w:rPr>
              <w:t>дефицитами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Май-декабрь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  <w:p w:rsidR="00DF4592" w:rsidRDefault="00DF459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655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через:</w:t>
            </w:r>
          </w:p>
          <w:p w:rsidR="00DF4592" w:rsidRDefault="00F42475">
            <w:pPr>
              <w:pStyle w:val="TableParagraph"/>
              <w:tabs>
                <w:tab w:val="left" w:pos="1654"/>
                <w:tab w:val="left" w:pos="2417"/>
                <w:tab w:val="left" w:pos="4185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-обучение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>профессионального образования;</w:t>
            </w:r>
          </w:p>
          <w:p w:rsidR="00DF4592" w:rsidRDefault="00F42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уровней;</w:t>
            </w:r>
          </w:p>
          <w:p w:rsidR="00DF4592" w:rsidRDefault="00F424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-самообразование.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май-декабрь 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  <w:r w:rsidR="007B168F">
              <w:rPr>
                <w:sz w:val="24"/>
              </w:rPr>
              <w:t>Хемер-оол Х.Б.</w:t>
            </w:r>
          </w:p>
          <w:p w:rsidR="00DF4592" w:rsidRDefault="00DF459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656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tabs>
                <w:tab w:val="left" w:pos="1242"/>
                <w:tab w:val="left" w:pos="3134"/>
                <w:tab w:val="left" w:pos="4128"/>
                <w:tab w:val="left" w:pos="4531"/>
              </w:tabs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вебинарах ФИОКО по педагогическим технологиям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июнь 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>
            <w:pPr>
              <w:pStyle w:val="TableParagraph"/>
              <w:tabs>
                <w:tab w:val="left" w:pos="168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  <w:p w:rsidR="00DF4592" w:rsidRDefault="00DF4592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658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оказания методической помощи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tabs>
                <w:tab w:val="left" w:pos="160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DF4592" w:rsidRDefault="00F42475" w:rsidP="007B168F">
            <w:pPr>
              <w:pStyle w:val="TableParagraph"/>
              <w:tabs>
                <w:tab w:val="left" w:pos="123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z w:val="24"/>
              </w:rPr>
              <w:tab/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>
            <w:pPr>
              <w:pStyle w:val="TableParagraph"/>
              <w:tabs>
                <w:tab w:val="left" w:pos="168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  <w:p w:rsidR="00DF4592" w:rsidRDefault="00DF4592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DF4592" w:rsidRDefault="00DF4592">
      <w:pPr>
        <w:rPr>
          <w:sz w:val="24"/>
        </w:rPr>
        <w:sectPr w:rsidR="00DF4592">
          <w:headerReference w:type="default" r:id="rId8"/>
          <w:pgSz w:w="16840" w:h="11910" w:orient="landscape"/>
          <w:pgMar w:top="1400" w:right="560" w:bottom="280" w:left="1020" w:header="710" w:footer="0" w:gutter="0"/>
          <w:cols w:space="720"/>
        </w:sectPr>
      </w:pPr>
    </w:p>
    <w:p w:rsidR="00DF4592" w:rsidRDefault="00DF4592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6073"/>
        <w:gridCol w:w="1826"/>
        <w:gridCol w:w="2251"/>
        <w:gridCol w:w="2529"/>
      </w:tblGrid>
      <w:tr w:rsidR="00DF4592">
        <w:trPr>
          <w:trHeight w:val="1103"/>
        </w:trPr>
        <w:tc>
          <w:tcPr>
            <w:tcW w:w="2343" w:type="dxa"/>
          </w:tcPr>
          <w:p w:rsidR="00DF4592" w:rsidRDefault="00DF45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каждым педагогом самоанализа и самооценки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оценочных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листов,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разработанных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основе</w:t>
            </w:r>
          </w:p>
          <w:p w:rsidR="00DF4592" w:rsidRDefault="00F4247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«Педагог».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tabs>
                <w:tab w:val="left" w:pos="913"/>
              </w:tabs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методического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380"/>
        </w:trPr>
        <w:tc>
          <w:tcPr>
            <w:tcW w:w="2343" w:type="dxa"/>
          </w:tcPr>
          <w:p w:rsidR="00DF4592" w:rsidRDefault="00F4247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Провести диагностику</w:t>
            </w:r>
          </w:p>
          <w:p w:rsidR="00DF4592" w:rsidRDefault="00F42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дефицитов</w:t>
            </w:r>
          </w:p>
          <w:p w:rsidR="00DF4592" w:rsidRDefault="00F4247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ind w:left="109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Участие педагогов в процедуре оценки предметных и методических компетенций учителей в рамках реализации ДПП ПК «Школа современного учителя»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Май-ноябрь 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 w:rsidP="007B1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878"/>
        </w:trPr>
        <w:tc>
          <w:tcPr>
            <w:tcW w:w="2343" w:type="dxa"/>
            <w:vMerge w:val="restart"/>
          </w:tcPr>
          <w:p w:rsidR="00DF4592" w:rsidRDefault="00F42475">
            <w:pPr>
              <w:pStyle w:val="TableParagraph"/>
              <w:tabs>
                <w:tab w:val="left" w:pos="1285"/>
                <w:tab w:val="left" w:pos="1680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профессионального 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роста </w:t>
            </w:r>
            <w:r>
              <w:rPr>
                <w:spacing w:val="-2"/>
                <w:sz w:val="24"/>
              </w:rPr>
              <w:t>профессиональной компетентности</w:t>
            </w:r>
          </w:p>
          <w:p w:rsidR="00DF4592" w:rsidRDefault="00F42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кадров,</w:t>
            </w:r>
          </w:p>
          <w:p w:rsidR="00DF4592" w:rsidRDefault="00F42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обеспечивающих</w:t>
            </w:r>
          </w:p>
          <w:p w:rsidR="00DF4592" w:rsidRDefault="00F42475">
            <w:pPr>
              <w:pStyle w:val="TableParagraph"/>
              <w:tabs>
                <w:tab w:val="left" w:pos="2125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DF4592" w:rsidRDefault="00F424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tabs>
                <w:tab w:val="left" w:pos="2612"/>
                <w:tab w:val="left" w:pos="5373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профессионального развития педагогов, разработанного 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дефицитов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spacing w:line="268" w:lineRule="exact"/>
              <w:ind w:left="97" w:right="1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 w:rsidP="007B1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828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tabs>
                <w:tab w:val="left" w:pos="1783"/>
                <w:tab w:val="left" w:pos="3481"/>
                <w:tab w:val="left" w:pos="4079"/>
                <w:tab w:val="left" w:pos="5175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опытом </w:t>
            </w:r>
            <w:r>
              <w:rPr>
                <w:sz w:val="24"/>
              </w:rPr>
              <w:t>педагогами, прошедшими курсовую подготовку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spacing w:line="268" w:lineRule="exact"/>
              <w:ind w:left="97" w:right="1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 w:rsidP="007B168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019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 w:rsidP="007B168F">
            <w:pPr>
              <w:pStyle w:val="TableParagraph"/>
              <w:tabs>
                <w:tab w:val="left" w:pos="1685"/>
                <w:tab w:val="left" w:pos="3515"/>
                <w:tab w:val="left" w:pos="4352"/>
              </w:tabs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работников </w:t>
            </w: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spacing w:line="268" w:lineRule="exact"/>
              <w:ind w:left="97" w:right="1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F4592" w:rsidRDefault="00F42475" w:rsidP="007B1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Х.Б.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827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7B168F" w:rsidRDefault="00F42475" w:rsidP="007B1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64"/>
                <w:sz w:val="24"/>
              </w:rPr>
              <w:t xml:space="preserve"> </w:t>
            </w:r>
          </w:p>
          <w:p w:rsidR="00DF4592" w:rsidRDefault="00DF459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1826" w:type="dxa"/>
          </w:tcPr>
          <w:p w:rsidR="00DF4592" w:rsidRDefault="00F42475">
            <w:pPr>
              <w:pStyle w:val="TableParagraph"/>
              <w:spacing w:line="268" w:lineRule="exact"/>
              <w:ind w:left="97" w:right="1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DF4592" w:rsidRDefault="007B16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Дамдын В.М.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656"/>
        </w:trPr>
        <w:tc>
          <w:tcPr>
            <w:tcW w:w="2343" w:type="dxa"/>
            <w:vMerge w:val="restart"/>
          </w:tcPr>
          <w:p w:rsidR="00DF4592" w:rsidRDefault="00F42475">
            <w:pPr>
              <w:pStyle w:val="TableParagraph"/>
              <w:tabs>
                <w:tab w:val="left" w:pos="1110"/>
                <w:tab w:val="left" w:pos="1218"/>
                <w:tab w:val="left" w:pos="2108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 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 педагогические технологии</w:t>
            </w: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технологии методической работы»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tabs>
                <w:tab w:val="left" w:pos="123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z w:val="24"/>
              </w:rPr>
              <w:tab/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tabs>
                <w:tab w:val="left" w:pos="1451"/>
                <w:tab w:val="left" w:pos="179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</w:p>
          <w:p w:rsidR="00DF4592" w:rsidRDefault="007B168F">
            <w:pPr>
              <w:pStyle w:val="TableParagraph"/>
              <w:tabs>
                <w:tab w:val="left" w:pos="16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Дамдын В.М.</w:t>
            </w:r>
            <w:r w:rsidR="00F42475">
              <w:rPr>
                <w:spacing w:val="-2"/>
                <w:sz w:val="24"/>
              </w:rPr>
              <w:t xml:space="preserve"> заместитель</w:t>
            </w:r>
          </w:p>
          <w:p w:rsidR="00DF4592" w:rsidRDefault="00F42475" w:rsidP="007B168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 w:rsidR="007B168F">
              <w:rPr>
                <w:sz w:val="24"/>
              </w:rPr>
              <w:t>Хемер-оол Х.Б,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380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tabs>
                <w:tab w:val="left" w:pos="2174"/>
                <w:tab w:val="left" w:pos="3508"/>
                <w:tab w:val="left" w:pos="4964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педагогического совета «Переход школы в </w:t>
            </w:r>
            <w:r>
              <w:rPr>
                <w:spacing w:val="-2"/>
                <w:sz w:val="24"/>
              </w:rPr>
              <w:t>эффективный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 результативности»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tabs>
                <w:tab w:val="left" w:pos="123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z w:val="24"/>
              </w:rPr>
              <w:tab/>
            </w:r>
          </w:p>
        </w:tc>
        <w:tc>
          <w:tcPr>
            <w:tcW w:w="2251" w:type="dxa"/>
          </w:tcPr>
          <w:p w:rsidR="007B168F" w:rsidRDefault="007B168F" w:rsidP="007B168F">
            <w:pPr>
              <w:pStyle w:val="TableParagraph"/>
              <w:tabs>
                <w:tab w:val="left" w:pos="1451"/>
                <w:tab w:val="left" w:pos="179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</w:p>
          <w:p w:rsidR="007B168F" w:rsidRDefault="007B168F" w:rsidP="007B168F">
            <w:pPr>
              <w:pStyle w:val="TableParagraph"/>
              <w:tabs>
                <w:tab w:val="left" w:pos="16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Дамдын В.М. заместитель</w:t>
            </w:r>
          </w:p>
          <w:p w:rsidR="00DF4592" w:rsidRDefault="007B168F" w:rsidP="007B168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УВР Хемер-оол Х.Б,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DF4592" w:rsidRDefault="00DF4592">
      <w:pPr>
        <w:rPr>
          <w:sz w:val="24"/>
        </w:rPr>
        <w:sectPr w:rsidR="00DF4592">
          <w:pgSz w:w="16840" w:h="11910" w:orient="landscape"/>
          <w:pgMar w:top="1400" w:right="560" w:bottom="280" w:left="1020" w:header="710" w:footer="0" w:gutter="0"/>
          <w:cols w:space="720"/>
        </w:sectPr>
      </w:pPr>
    </w:p>
    <w:p w:rsidR="00DF4592" w:rsidRDefault="00DF4592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6073"/>
        <w:gridCol w:w="1826"/>
        <w:gridCol w:w="2251"/>
        <w:gridCol w:w="2529"/>
      </w:tblGrid>
      <w:tr w:rsidR="00DF4592">
        <w:trPr>
          <w:trHeight w:val="1379"/>
        </w:trPr>
        <w:tc>
          <w:tcPr>
            <w:tcW w:w="2343" w:type="dxa"/>
            <w:vMerge w:val="restart"/>
          </w:tcPr>
          <w:p w:rsidR="00DF4592" w:rsidRDefault="00DF45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tabs>
                <w:tab w:val="left" w:pos="2093"/>
                <w:tab w:val="left" w:pos="4355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деятельности учителей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251" w:type="dxa"/>
          </w:tcPr>
          <w:p w:rsidR="007B168F" w:rsidRDefault="007B168F" w:rsidP="007B168F">
            <w:pPr>
              <w:pStyle w:val="TableParagraph"/>
              <w:tabs>
                <w:tab w:val="left" w:pos="1451"/>
                <w:tab w:val="left" w:pos="179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</w:p>
          <w:p w:rsidR="007B168F" w:rsidRDefault="007B168F" w:rsidP="007B168F">
            <w:pPr>
              <w:pStyle w:val="TableParagraph"/>
              <w:tabs>
                <w:tab w:val="left" w:pos="16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Дамдын В.М. заместитель</w:t>
            </w:r>
          </w:p>
          <w:p w:rsidR="00DF4592" w:rsidRDefault="007B168F" w:rsidP="007B168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УВР Хемер-оол Х.Б,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DF4592">
        <w:trPr>
          <w:trHeight w:val="1104"/>
        </w:trPr>
        <w:tc>
          <w:tcPr>
            <w:tcW w:w="2343" w:type="dxa"/>
            <w:vMerge/>
            <w:tcBorders>
              <w:top w:val="nil"/>
            </w:tcBorders>
          </w:tcPr>
          <w:p w:rsidR="00DF4592" w:rsidRDefault="00DF4592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DF4592" w:rsidRDefault="00F42475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развития учителей</w:t>
            </w:r>
          </w:p>
        </w:tc>
        <w:tc>
          <w:tcPr>
            <w:tcW w:w="1826" w:type="dxa"/>
          </w:tcPr>
          <w:p w:rsidR="00DF4592" w:rsidRDefault="00F42475" w:rsidP="007B168F">
            <w:pPr>
              <w:pStyle w:val="TableParagraph"/>
              <w:tabs>
                <w:tab w:val="left" w:pos="123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z w:val="24"/>
              </w:rPr>
              <w:tab/>
            </w:r>
          </w:p>
        </w:tc>
        <w:tc>
          <w:tcPr>
            <w:tcW w:w="2251" w:type="dxa"/>
          </w:tcPr>
          <w:p w:rsidR="00DF4592" w:rsidRDefault="00F42475">
            <w:pPr>
              <w:pStyle w:val="TableParagraph"/>
              <w:ind w:right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 w:rsidR="007B168F">
              <w:rPr>
                <w:spacing w:val="-5"/>
                <w:sz w:val="24"/>
              </w:rPr>
              <w:t>с.Эйлиг-Хемский</w:t>
            </w:r>
          </w:p>
        </w:tc>
        <w:tc>
          <w:tcPr>
            <w:tcW w:w="2529" w:type="dxa"/>
          </w:tcPr>
          <w:p w:rsidR="00DF4592" w:rsidRDefault="00F42475">
            <w:pPr>
              <w:pStyle w:val="TableParagraph"/>
              <w:tabs>
                <w:tab w:val="left" w:pos="1873"/>
              </w:tabs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школы,</w:t>
            </w:r>
          </w:p>
          <w:p w:rsidR="00DF4592" w:rsidRDefault="00F42475">
            <w:pPr>
              <w:pStyle w:val="TableParagraph"/>
              <w:spacing w:line="270" w:lineRule="atLeast"/>
              <w:ind w:left="111" w:right="8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F42475" w:rsidRDefault="00F42475"/>
    <w:sectPr w:rsidR="00F42475" w:rsidSect="00DF4592">
      <w:pgSz w:w="16840" w:h="11910" w:orient="landscape"/>
      <w:pgMar w:top="1400" w:right="560" w:bottom="280" w:left="10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75" w:rsidRDefault="00F42475" w:rsidP="00DF4592">
      <w:r>
        <w:separator/>
      </w:r>
    </w:p>
  </w:endnote>
  <w:endnote w:type="continuationSeparator" w:id="0">
    <w:p w:rsidR="00F42475" w:rsidRDefault="00F42475" w:rsidP="00DF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75" w:rsidRDefault="00F42475" w:rsidP="00DF4592">
      <w:r>
        <w:separator/>
      </w:r>
    </w:p>
  </w:footnote>
  <w:footnote w:type="continuationSeparator" w:id="0">
    <w:p w:rsidR="00F42475" w:rsidRDefault="00F42475" w:rsidP="00DF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2" w:rsidRDefault="00DF4592">
    <w:pPr>
      <w:pStyle w:val="a3"/>
      <w:spacing w:line="14" w:lineRule="auto"/>
      <w:rPr>
        <w:b w:val="0"/>
        <w:sz w:val="20"/>
      </w:rPr>
    </w:pPr>
    <w:r w:rsidRPr="00DF459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54.05pt;margin-top:34.5pt;width:329.65pt;height:29.1pt;z-index:-15962624;mso-position-horizontal-relative:page;mso-position-vertical-relative:page" filled="f" stroked="f">
          <v:textbox inset="0,0,0,0">
            <w:txbxContent>
              <w:p w:rsidR="00DF4592" w:rsidRDefault="00DF4592">
                <w:pPr>
                  <w:spacing w:before="10"/>
                  <w:ind w:left="1172" w:hanging="1153"/>
                  <w:rPr>
                    <w:i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2" w:rsidRDefault="00DF4592">
    <w:pPr>
      <w:pStyle w:val="a3"/>
      <w:spacing w:line="14" w:lineRule="auto"/>
      <w:rPr>
        <w:b w:val="0"/>
        <w:sz w:val="20"/>
      </w:rPr>
    </w:pPr>
    <w:r w:rsidRPr="00DF459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56.05pt;margin-top:34.5pt;width:329.65pt;height:29.15pt;z-index:-15962112;mso-position-horizontal-relative:page;mso-position-vertical-relative:page" filled="f" stroked="f">
          <v:textbox inset="0,0,0,0">
            <w:txbxContent>
              <w:p w:rsidR="00DF4592" w:rsidRDefault="00DF4592">
                <w:pPr>
                  <w:spacing w:before="10"/>
                  <w:ind w:left="1170" w:hanging="1151"/>
                  <w:rPr>
                    <w:i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167"/>
    <w:multiLevelType w:val="hybridMultilevel"/>
    <w:tmpl w:val="05D8ABAE"/>
    <w:lvl w:ilvl="0" w:tplc="C91E21D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0CF0C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2" w:tplc="9364C81A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3" w:tplc="1D662496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4" w:tplc="DBB0B0C2">
      <w:numFmt w:val="bullet"/>
      <w:lvlText w:val="•"/>
      <w:lvlJc w:val="left"/>
      <w:pPr>
        <w:ind w:left="2812" w:hanging="240"/>
      </w:pPr>
      <w:rPr>
        <w:rFonts w:hint="default"/>
        <w:lang w:val="ru-RU" w:eastAsia="en-US" w:bidi="ar-SA"/>
      </w:rPr>
    </w:lvl>
    <w:lvl w:ilvl="5" w:tplc="92EAB16A">
      <w:numFmt w:val="bullet"/>
      <w:lvlText w:val="•"/>
      <w:lvlJc w:val="left"/>
      <w:pPr>
        <w:ind w:left="3430" w:hanging="240"/>
      </w:pPr>
      <w:rPr>
        <w:rFonts w:hint="default"/>
        <w:lang w:val="ru-RU" w:eastAsia="en-US" w:bidi="ar-SA"/>
      </w:rPr>
    </w:lvl>
    <w:lvl w:ilvl="6" w:tplc="C676302A">
      <w:numFmt w:val="bullet"/>
      <w:lvlText w:val="•"/>
      <w:lvlJc w:val="left"/>
      <w:pPr>
        <w:ind w:left="4048" w:hanging="240"/>
      </w:pPr>
      <w:rPr>
        <w:rFonts w:hint="default"/>
        <w:lang w:val="ru-RU" w:eastAsia="en-US" w:bidi="ar-SA"/>
      </w:rPr>
    </w:lvl>
    <w:lvl w:ilvl="7" w:tplc="1F92AAB2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8" w:tplc="1AC8E19A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</w:abstractNum>
  <w:abstractNum w:abstractNumId="1">
    <w:nsid w:val="2A9B2953"/>
    <w:multiLevelType w:val="hybridMultilevel"/>
    <w:tmpl w:val="17C66486"/>
    <w:lvl w:ilvl="0" w:tplc="FC6A0C30">
      <w:start w:val="1"/>
      <w:numFmt w:val="decimal"/>
      <w:lvlText w:val="%1."/>
      <w:lvlJc w:val="left"/>
      <w:pPr>
        <w:ind w:left="1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DC470A">
      <w:numFmt w:val="bullet"/>
      <w:lvlText w:val="•"/>
      <w:lvlJc w:val="left"/>
      <w:pPr>
        <w:ind w:left="742" w:hanging="425"/>
      </w:pPr>
      <w:rPr>
        <w:rFonts w:hint="default"/>
        <w:lang w:val="ru-RU" w:eastAsia="en-US" w:bidi="ar-SA"/>
      </w:rPr>
    </w:lvl>
    <w:lvl w:ilvl="2" w:tplc="D0469C9A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3" w:tplc="2FA645C0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4" w:tplc="30465F5E">
      <w:numFmt w:val="bullet"/>
      <w:lvlText w:val="•"/>
      <w:lvlJc w:val="left"/>
      <w:pPr>
        <w:ind w:left="2668" w:hanging="425"/>
      </w:pPr>
      <w:rPr>
        <w:rFonts w:hint="default"/>
        <w:lang w:val="ru-RU" w:eastAsia="en-US" w:bidi="ar-SA"/>
      </w:rPr>
    </w:lvl>
    <w:lvl w:ilvl="5" w:tplc="FD94D6C2">
      <w:numFmt w:val="bullet"/>
      <w:lvlText w:val="•"/>
      <w:lvlJc w:val="left"/>
      <w:pPr>
        <w:ind w:left="3310" w:hanging="425"/>
      </w:pPr>
      <w:rPr>
        <w:rFonts w:hint="default"/>
        <w:lang w:val="ru-RU" w:eastAsia="en-US" w:bidi="ar-SA"/>
      </w:rPr>
    </w:lvl>
    <w:lvl w:ilvl="6" w:tplc="5BA09FAE">
      <w:numFmt w:val="bullet"/>
      <w:lvlText w:val="•"/>
      <w:lvlJc w:val="left"/>
      <w:pPr>
        <w:ind w:left="3952" w:hanging="425"/>
      </w:pPr>
      <w:rPr>
        <w:rFonts w:hint="default"/>
        <w:lang w:val="ru-RU" w:eastAsia="en-US" w:bidi="ar-SA"/>
      </w:rPr>
    </w:lvl>
    <w:lvl w:ilvl="7" w:tplc="467C9298">
      <w:numFmt w:val="bullet"/>
      <w:lvlText w:val="•"/>
      <w:lvlJc w:val="left"/>
      <w:pPr>
        <w:ind w:left="4594" w:hanging="425"/>
      </w:pPr>
      <w:rPr>
        <w:rFonts w:hint="default"/>
        <w:lang w:val="ru-RU" w:eastAsia="en-US" w:bidi="ar-SA"/>
      </w:rPr>
    </w:lvl>
    <w:lvl w:ilvl="8" w:tplc="77AC7DC8">
      <w:numFmt w:val="bullet"/>
      <w:lvlText w:val="•"/>
      <w:lvlJc w:val="left"/>
      <w:pPr>
        <w:ind w:left="5236" w:hanging="425"/>
      </w:pPr>
      <w:rPr>
        <w:rFonts w:hint="default"/>
        <w:lang w:val="ru-RU" w:eastAsia="en-US" w:bidi="ar-SA"/>
      </w:rPr>
    </w:lvl>
  </w:abstractNum>
  <w:abstractNum w:abstractNumId="2">
    <w:nsid w:val="6D400681"/>
    <w:multiLevelType w:val="hybridMultilevel"/>
    <w:tmpl w:val="80943AAC"/>
    <w:lvl w:ilvl="0" w:tplc="408ED6FC">
      <w:start w:val="1"/>
      <w:numFmt w:val="decimal"/>
      <w:lvlText w:val="%1)"/>
      <w:lvlJc w:val="left"/>
      <w:pPr>
        <w:ind w:left="107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5476AE">
      <w:numFmt w:val="bullet"/>
      <w:lvlText w:val="•"/>
      <w:lvlJc w:val="left"/>
      <w:pPr>
        <w:ind w:left="742" w:hanging="447"/>
      </w:pPr>
      <w:rPr>
        <w:rFonts w:hint="default"/>
        <w:lang w:val="ru-RU" w:eastAsia="en-US" w:bidi="ar-SA"/>
      </w:rPr>
    </w:lvl>
    <w:lvl w:ilvl="2" w:tplc="4BA087AE">
      <w:numFmt w:val="bullet"/>
      <w:lvlText w:val="•"/>
      <w:lvlJc w:val="left"/>
      <w:pPr>
        <w:ind w:left="1384" w:hanging="447"/>
      </w:pPr>
      <w:rPr>
        <w:rFonts w:hint="default"/>
        <w:lang w:val="ru-RU" w:eastAsia="en-US" w:bidi="ar-SA"/>
      </w:rPr>
    </w:lvl>
    <w:lvl w:ilvl="3" w:tplc="A1E8C43E">
      <w:numFmt w:val="bullet"/>
      <w:lvlText w:val="•"/>
      <w:lvlJc w:val="left"/>
      <w:pPr>
        <w:ind w:left="2026" w:hanging="447"/>
      </w:pPr>
      <w:rPr>
        <w:rFonts w:hint="default"/>
        <w:lang w:val="ru-RU" w:eastAsia="en-US" w:bidi="ar-SA"/>
      </w:rPr>
    </w:lvl>
    <w:lvl w:ilvl="4" w:tplc="21D0B056">
      <w:numFmt w:val="bullet"/>
      <w:lvlText w:val="•"/>
      <w:lvlJc w:val="left"/>
      <w:pPr>
        <w:ind w:left="2668" w:hanging="447"/>
      </w:pPr>
      <w:rPr>
        <w:rFonts w:hint="default"/>
        <w:lang w:val="ru-RU" w:eastAsia="en-US" w:bidi="ar-SA"/>
      </w:rPr>
    </w:lvl>
    <w:lvl w:ilvl="5" w:tplc="60CCFBDC">
      <w:numFmt w:val="bullet"/>
      <w:lvlText w:val="•"/>
      <w:lvlJc w:val="left"/>
      <w:pPr>
        <w:ind w:left="3310" w:hanging="447"/>
      </w:pPr>
      <w:rPr>
        <w:rFonts w:hint="default"/>
        <w:lang w:val="ru-RU" w:eastAsia="en-US" w:bidi="ar-SA"/>
      </w:rPr>
    </w:lvl>
    <w:lvl w:ilvl="6" w:tplc="D50A8486">
      <w:numFmt w:val="bullet"/>
      <w:lvlText w:val="•"/>
      <w:lvlJc w:val="left"/>
      <w:pPr>
        <w:ind w:left="3952" w:hanging="447"/>
      </w:pPr>
      <w:rPr>
        <w:rFonts w:hint="default"/>
        <w:lang w:val="ru-RU" w:eastAsia="en-US" w:bidi="ar-SA"/>
      </w:rPr>
    </w:lvl>
    <w:lvl w:ilvl="7" w:tplc="7A769F26">
      <w:numFmt w:val="bullet"/>
      <w:lvlText w:val="•"/>
      <w:lvlJc w:val="left"/>
      <w:pPr>
        <w:ind w:left="4594" w:hanging="447"/>
      </w:pPr>
      <w:rPr>
        <w:rFonts w:hint="default"/>
        <w:lang w:val="ru-RU" w:eastAsia="en-US" w:bidi="ar-SA"/>
      </w:rPr>
    </w:lvl>
    <w:lvl w:ilvl="8" w:tplc="1F34984E">
      <w:numFmt w:val="bullet"/>
      <w:lvlText w:val="•"/>
      <w:lvlJc w:val="left"/>
      <w:pPr>
        <w:ind w:left="5236" w:hanging="4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F4592"/>
    <w:rsid w:val="007B168F"/>
    <w:rsid w:val="00AA0845"/>
    <w:rsid w:val="00DF4592"/>
    <w:rsid w:val="00F42475"/>
    <w:rsid w:val="00FD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5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5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459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F4592"/>
  </w:style>
  <w:style w:type="paragraph" w:customStyle="1" w:styleId="TableParagraph">
    <w:name w:val="Table Paragraph"/>
    <w:basedOn w:val="a"/>
    <w:uiPriority w:val="1"/>
    <w:qFormat/>
    <w:rsid w:val="00DF459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A08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84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A0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084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A0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08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Хемер-оол Х.Б</cp:lastModifiedBy>
  <cp:revision>3</cp:revision>
  <dcterms:created xsi:type="dcterms:W3CDTF">2023-05-12T02:11:00Z</dcterms:created>
  <dcterms:modified xsi:type="dcterms:W3CDTF">2023-05-12T02:39:00Z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2023-05-12T00:00:00Z</vt:filetime>
  </property>
  <property fmtid="{D5CDD505-2E9C-101B-9397-08002B2CF9AE}" pid="5" name="Producer">
    <vt:lpwstr>Microsoft® Word 2013</vt:lpwstr>
  </property>
</Properties>
</file>