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E5" w:rsidRDefault="004D71E5" w:rsidP="004D71E5">
      <w:pPr>
        <w:tabs>
          <w:tab w:val="left" w:pos="3969"/>
          <w:tab w:val="left" w:pos="4395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4275E">
        <w:rPr>
          <w:rFonts w:ascii="Times New Roman" w:eastAsia="Calibri" w:hAnsi="Times New Roman" w:cs="Times New Roman"/>
          <w:b/>
          <w:sz w:val="26"/>
          <w:szCs w:val="26"/>
        </w:rPr>
        <w:t>Форма аудита условий осуществления образовательной деятельности образовательным учреждением.</w:t>
      </w:r>
    </w:p>
    <w:p w:rsidR="004E6041" w:rsidRPr="0004275E" w:rsidRDefault="004E6041" w:rsidP="004D71E5">
      <w:pPr>
        <w:tabs>
          <w:tab w:val="left" w:pos="3969"/>
          <w:tab w:val="left" w:pos="4395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D71E5" w:rsidRPr="0004275E" w:rsidRDefault="004D71E5" w:rsidP="004D71E5">
      <w:pPr>
        <w:tabs>
          <w:tab w:val="left" w:pos="3969"/>
          <w:tab w:val="left" w:pos="4395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75E">
        <w:rPr>
          <w:rFonts w:ascii="Times New Roman" w:eastAsia="Calibri" w:hAnsi="Times New Roman" w:cs="Times New Roman"/>
          <w:b/>
          <w:sz w:val="24"/>
          <w:szCs w:val="24"/>
        </w:rPr>
        <w:t>___________</w:t>
      </w:r>
      <w:r w:rsidR="004E6041">
        <w:rPr>
          <w:rFonts w:ascii="Times New Roman" w:eastAsia="Calibri" w:hAnsi="Times New Roman" w:cs="Times New Roman"/>
          <w:b/>
          <w:sz w:val="24"/>
          <w:szCs w:val="24"/>
        </w:rPr>
        <w:t>МБОУ СОШ с.Эйлиг-Хем</w:t>
      </w:r>
      <w:r w:rsidR="00C72D13">
        <w:rPr>
          <w:rFonts w:ascii="Times New Roman" w:eastAsia="Calibri" w:hAnsi="Times New Roman" w:cs="Times New Roman"/>
          <w:b/>
          <w:sz w:val="24"/>
          <w:szCs w:val="24"/>
        </w:rPr>
        <w:t>ский</w:t>
      </w:r>
      <w:r w:rsidRPr="0004275E">
        <w:rPr>
          <w:rFonts w:ascii="Times New Roman" w:eastAsia="Calibri" w:hAnsi="Times New Roman" w:cs="Times New Roman"/>
          <w:b/>
          <w:sz w:val="24"/>
          <w:szCs w:val="24"/>
        </w:rPr>
        <w:t>___</w:t>
      </w:r>
    </w:p>
    <w:p w:rsidR="004D71E5" w:rsidRPr="0004275E" w:rsidRDefault="004D71E5" w:rsidP="004D71E5">
      <w:pPr>
        <w:tabs>
          <w:tab w:val="left" w:pos="3969"/>
          <w:tab w:val="left" w:pos="4395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4275E">
        <w:rPr>
          <w:rFonts w:ascii="Times New Roman" w:eastAsia="Calibri" w:hAnsi="Times New Roman" w:cs="Times New Roman"/>
          <w:sz w:val="20"/>
          <w:szCs w:val="20"/>
        </w:rPr>
        <w:t>наименование образовательной организации</w:t>
      </w:r>
    </w:p>
    <w:p w:rsidR="004D71E5" w:rsidRPr="0004275E" w:rsidRDefault="004E6041" w:rsidP="004D71E5">
      <w:pPr>
        <w:tabs>
          <w:tab w:val="left" w:pos="3969"/>
          <w:tab w:val="left" w:pos="4395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Улуг-Хемский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кожуун</w:t>
      </w:r>
      <w:proofErr w:type="spellEnd"/>
    </w:p>
    <w:p w:rsidR="004D71E5" w:rsidRPr="0004275E" w:rsidRDefault="004D71E5" w:rsidP="004D71E5">
      <w:pPr>
        <w:tabs>
          <w:tab w:val="left" w:pos="3969"/>
          <w:tab w:val="left" w:pos="4395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4275E">
        <w:rPr>
          <w:rFonts w:ascii="Times New Roman" w:eastAsia="Calibri" w:hAnsi="Times New Roman" w:cs="Times New Roman"/>
          <w:sz w:val="20"/>
          <w:szCs w:val="20"/>
        </w:rPr>
        <w:t>наименование муниципального образования</w:t>
      </w:r>
    </w:p>
    <w:p w:rsidR="004D71E5" w:rsidRPr="0004275E" w:rsidRDefault="00C72D13" w:rsidP="004D71E5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13</w:t>
      </w:r>
      <w:r w:rsidR="004E6041">
        <w:rPr>
          <w:rFonts w:ascii="Times New Roman" w:eastAsia="Calibri" w:hAnsi="Times New Roman" w:cs="Times New Roman"/>
          <w:sz w:val="20"/>
          <w:szCs w:val="20"/>
        </w:rPr>
        <w:t>.06.2023г</w:t>
      </w:r>
      <w:r w:rsidR="004D71E5" w:rsidRPr="0004275E">
        <w:rPr>
          <w:rFonts w:ascii="Times New Roman" w:eastAsia="Calibri" w:hAnsi="Times New Roman" w:cs="Times New Roman"/>
          <w:sz w:val="20"/>
          <w:szCs w:val="20"/>
        </w:rPr>
        <w:t>_</w:t>
      </w:r>
    </w:p>
    <w:p w:rsidR="004D71E5" w:rsidRPr="0004275E" w:rsidRDefault="004D71E5" w:rsidP="004D71E5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  <w:r w:rsidRPr="0004275E">
        <w:rPr>
          <w:rFonts w:ascii="Times New Roman" w:eastAsia="Calibri" w:hAnsi="Times New Roman" w:cs="Times New Roman"/>
          <w:sz w:val="20"/>
          <w:szCs w:val="20"/>
        </w:rPr>
        <w:t xml:space="preserve">   дата заполнения</w:t>
      </w:r>
    </w:p>
    <w:tbl>
      <w:tblPr>
        <w:tblW w:w="508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00"/>
        <w:gridCol w:w="7103"/>
        <w:gridCol w:w="1525"/>
      </w:tblGrid>
      <w:tr w:rsidR="004D71E5" w:rsidRPr="0004275E" w:rsidTr="007A19C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Наличие/ отсутствие информации</w:t>
            </w:r>
          </w:p>
          <w:p w:rsidR="004D71E5" w:rsidRPr="0004275E" w:rsidRDefault="004D71E5" w:rsidP="007A19CD">
            <w:pPr>
              <w:spacing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275E">
              <w:rPr>
                <w:rFonts w:ascii="Calibri" w:eastAsia="Calibri" w:hAnsi="Calibri" w:cs="Times New Roman"/>
                <w:sz w:val="24"/>
                <w:szCs w:val="24"/>
              </w:rPr>
              <w:t>(+ /-)</w:t>
            </w:r>
          </w:p>
        </w:tc>
      </w:tr>
      <w:tr w:rsidR="004D71E5" w:rsidRPr="0004275E" w:rsidTr="007A19C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Показатели, характеризующие открытость и доступность информации об образовательной организации</w:t>
            </w:r>
          </w:p>
        </w:tc>
      </w:tr>
      <w:tr w:rsidR="004D71E5" w:rsidRPr="0004275E" w:rsidTr="007A19CD">
        <w:trPr>
          <w:trHeight w:val="585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04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На информационных </w:t>
            </w:r>
            <w:r w:rsidRPr="004E604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стендах в помещении образовательной организации</w:t>
            </w:r>
          </w:p>
        </w:tc>
      </w:tr>
      <w:tr w:rsidR="004D71E5" w:rsidRPr="0004275E" w:rsidTr="007A19CD">
        <w:trPr>
          <w:trHeight w:val="330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2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1. Основные сведения</w:t>
            </w:r>
            <w:r w:rsidRPr="0004275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D71E5" w:rsidRPr="0004275E" w:rsidTr="007A19CD">
        <w:trPr>
          <w:trHeight w:val="615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spacing w:line="24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27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 Информация о месте нахождения образовательной организации, ее представительств и филиалов (при наличии)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DA0519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4D71E5" w:rsidRPr="0004275E" w:rsidTr="007A19CD">
        <w:trPr>
          <w:trHeight w:val="615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spacing w:line="24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27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2. </w:t>
            </w:r>
            <w:r w:rsidRPr="00E23D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Информация о режиме и графике работы образовательной организации, ее представительств и филиалов (при наличии)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DA0519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4D71E5" w:rsidRPr="0004275E" w:rsidTr="007A19CD">
        <w:trPr>
          <w:trHeight w:val="615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tabs>
                <w:tab w:val="left" w:pos="2037"/>
              </w:tabs>
              <w:spacing w:line="24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27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3. </w:t>
            </w:r>
            <w:r w:rsidRPr="00E23D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Информация о контактных телефонах и об адресах электронной почты образовательной организации, ее представительств и филиалов (при наличии)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DA0519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4D71E5" w:rsidRPr="0004275E" w:rsidTr="007A19CD">
        <w:trPr>
          <w:trHeight w:val="459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Структура и органы управления образовательной организацией</w:t>
            </w:r>
          </w:p>
        </w:tc>
      </w:tr>
      <w:tr w:rsidR="004D71E5" w:rsidRPr="0004275E" w:rsidTr="007A19CD">
        <w:trPr>
          <w:trHeight w:val="615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spacing w:line="24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0427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4. </w:t>
            </w:r>
            <w:r w:rsidRPr="001400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(при наличии) и должности руководителей структурных подразделений; места нахождения структурных подразделений (органов управления) образовательной организации (при наличии); адреса официальных сайтов в сети «Интернет» структурных подразделений (при наличии); адреса электронной почты структурных подразделений (органов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400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управления) образовательной организации (при наличии)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DA0519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4D71E5" w:rsidRPr="0004275E" w:rsidTr="007A19CD">
        <w:trPr>
          <w:trHeight w:val="321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Документы (в виде копий)</w:t>
            </w:r>
          </w:p>
        </w:tc>
      </w:tr>
      <w:tr w:rsidR="004D71E5" w:rsidRPr="0004275E" w:rsidTr="007A19CD">
        <w:trPr>
          <w:trHeight w:val="375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5. </w:t>
            </w:r>
            <w:r w:rsidRPr="00A934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Свидетельство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 государственной аккредитации </w:t>
            </w:r>
            <w:r w:rsidRPr="00A934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(с приложениями) (при наличии)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DA0519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4D71E5" w:rsidRPr="0004275E" w:rsidTr="007A19CD">
        <w:trPr>
          <w:trHeight w:val="375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6. </w:t>
            </w:r>
            <w:r w:rsidRPr="00A934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Локальные нормативные акты, предусмотренные частью 2 статьи 30 Федерального закона от 29 декабря 2012 г.  № 273-ФЗ «Об образовании в Российской Федерации»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</w:t>
            </w:r>
            <w:r w:rsidRPr="00A934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несовершеннолетних обучающихся), а также правила внутреннего распорядка обучающихся, правила внутреннего трудового распорядка и коллективный договор (при наличии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DA0519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</w:t>
            </w:r>
          </w:p>
        </w:tc>
      </w:tr>
      <w:tr w:rsidR="004D71E5" w:rsidRPr="0004275E" w:rsidTr="007A19CD">
        <w:trPr>
          <w:trHeight w:val="297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 w:rsidRPr="00AD4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Платные образовательные услуги</w:t>
            </w:r>
          </w:p>
        </w:tc>
      </w:tr>
      <w:tr w:rsidR="004D71E5" w:rsidRPr="0004275E" w:rsidTr="007A19CD">
        <w:trPr>
          <w:trHeight w:val="645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AD4AE2">
              <w:rPr>
                <w:rFonts w:ascii="Times New Roman" w:eastAsia="Calibri" w:hAnsi="Times New Roman" w:cs="Times New Roman"/>
                <w:sz w:val="24"/>
                <w:szCs w:val="24"/>
              </w:rPr>
      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0B47F4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4D71E5" w:rsidRPr="0004275E" w:rsidTr="007A19CD">
        <w:trPr>
          <w:trHeight w:val="328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AD4AE2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A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Образование</w:t>
            </w:r>
          </w:p>
        </w:tc>
      </w:tr>
      <w:tr w:rsidR="004D71E5" w:rsidRPr="0004275E" w:rsidTr="007A19CD">
        <w:trPr>
          <w:trHeight w:val="420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AD4AE2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</w:t>
            </w:r>
            <w:r w:rsidRPr="006863E6">
              <w:rPr>
                <w:rFonts w:ascii="Times New Roman" w:eastAsia="Calibri" w:hAnsi="Times New Roman" w:cs="Times New Roman"/>
                <w:sz w:val="24"/>
                <w:szCs w:val="24"/>
              </w:rPr>
              <w:t>Лицензия на осуществление образовательной деятельности (с приложениями)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E652FE" w:rsidRDefault="00DA0519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2FE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4D71E5" w:rsidRPr="0004275E" w:rsidTr="007A19CD">
        <w:trPr>
          <w:trHeight w:val="420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AD4AE2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</w:t>
            </w:r>
            <w:r w:rsidRPr="006863E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сроке действия государственной аккредитации образовательных программ (при наличии), общественной, профессионально-общественной аккредитации образовательных программ (при наличии)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E652FE" w:rsidRDefault="00DA0519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2FE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4D71E5" w:rsidRPr="0004275E" w:rsidTr="007A19CD">
        <w:trPr>
          <w:trHeight w:val="420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AD4AE2" w:rsidRDefault="004D71E5" w:rsidP="00B24D2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 </w:t>
            </w:r>
            <w:r w:rsidRPr="006863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 календарном учебном графике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E652FE" w:rsidRDefault="00DA0519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2FE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4D71E5" w:rsidRPr="0004275E" w:rsidTr="007A19CD">
        <w:trPr>
          <w:trHeight w:val="420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AD4AE2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 </w:t>
            </w:r>
            <w:r w:rsidRPr="006863E6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организации, реализующие общеобразовательные программы, дополнительно указывают наименование образовательной программы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E652FE" w:rsidRDefault="00C72D13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ФГОС НОО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ОО,СОО.</w:t>
            </w:r>
          </w:p>
        </w:tc>
      </w:tr>
      <w:tr w:rsidR="004D71E5" w:rsidRPr="0004275E" w:rsidTr="007A19CD">
        <w:trPr>
          <w:trHeight w:val="420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0A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Образовательные организации, реализующие профессиональные образовательные программы, дополнительно для каждой образовательной программы размещают:</w:t>
            </w:r>
          </w:p>
        </w:tc>
      </w:tr>
      <w:tr w:rsidR="004D71E5" w:rsidRPr="0004275E" w:rsidTr="007A19CD">
        <w:trPr>
          <w:trHeight w:val="420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Default="004D71E5" w:rsidP="007A19C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27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12. </w:t>
            </w:r>
            <w:r w:rsidRPr="00560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Информацию о результатах приема по каждой профессии, по каждой специальности среднего профессионального образования (при наличии вступительных испытаний) (на места, финансируемые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лиц); о средней сумме набранных баллов по всем вступительным испытаниям (при наличии вступительных испытаний), а также о результатах перевод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а, восстановления и отчисления</w:t>
            </w:r>
          </w:p>
          <w:p w:rsidR="004D71E5" w:rsidRPr="005600AA" w:rsidRDefault="004D71E5" w:rsidP="007A19C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D71E5" w:rsidRPr="0004275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D71E5" w:rsidRPr="0004275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D71E5" w:rsidRPr="000B47F4" w:rsidRDefault="000B47F4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7F4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  <w:p w:rsidR="004D71E5" w:rsidRPr="0004275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D71E5" w:rsidRPr="0004275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D71E5" w:rsidRPr="0004275E" w:rsidTr="007A19CD">
        <w:trPr>
          <w:trHeight w:val="375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042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8F4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Руководство. Педагогический (научно-педагогический) состав</w:t>
            </w:r>
          </w:p>
        </w:tc>
      </w:tr>
      <w:tr w:rsidR="004D71E5" w:rsidRPr="0004275E" w:rsidTr="007A19CD">
        <w:trPr>
          <w:trHeight w:val="516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13. </w:t>
            </w:r>
            <w:r w:rsidRPr="008F4C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Информация о руководителе образовательной организации, его заместителях, руководителях филиалов, представительств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DA0519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4D71E5" w:rsidRPr="0004275E" w:rsidTr="007A19CD">
        <w:trPr>
          <w:trHeight w:val="303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tabs>
                <w:tab w:val="left" w:pos="2037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14. </w:t>
            </w:r>
            <w:r w:rsidRPr="008F4C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педагогического работника; занимаемая должность (должности); преподаваемые учебные предметы, курсы, дисциплины (модули)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0B47F4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4D71E5" w:rsidRPr="0004275E" w:rsidTr="007A19CD">
        <w:trPr>
          <w:trHeight w:val="459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042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1C5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 обеспечении образовательной деятельности</w:t>
            </w:r>
          </w:p>
        </w:tc>
      </w:tr>
      <w:tr w:rsidR="004D71E5" w:rsidRPr="0004275E" w:rsidTr="007A19CD">
        <w:trPr>
          <w:trHeight w:val="230"/>
        </w:trPr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Default="004D71E5" w:rsidP="007A19CD">
            <w:pPr>
              <w:shd w:val="clear" w:color="auto" w:fill="FFFFFF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15. </w:t>
            </w:r>
            <w:r w:rsidRPr="00BC0F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Информация об условиях питания обучающихся, в том числе инвалидов и лиц с ограниченными возможностями здоровья</w:t>
            </w:r>
          </w:p>
          <w:p w:rsidR="004D71E5" w:rsidRPr="008F7493" w:rsidRDefault="004D71E5" w:rsidP="007A19CD">
            <w:pPr>
              <w:shd w:val="clear" w:color="auto" w:fill="FFFFFF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7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Государственные и муниципальные общеобразовательные </w:t>
            </w:r>
            <w:r w:rsidRPr="008F7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питания, информацию о наличии диетического меню в образовательной организации, перечни юридических лиц и индивидуальных предпринимателей, оказывающих услуги по организации питания в общеобразовательных организациях, перечни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организации, формы обратной связи для родителей обучающихся и ответы на вопросы родителей по питанию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DA0519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</w:t>
            </w:r>
          </w:p>
        </w:tc>
      </w:tr>
    </w:tbl>
    <w:p w:rsidR="004D71E5" w:rsidRDefault="004D71E5" w:rsidP="004D71E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D71E5" w:rsidRPr="004C0897" w:rsidRDefault="004D71E5" w:rsidP="004D71E5">
      <w:pPr>
        <w:spacing w:line="240" w:lineRule="auto"/>
        <w:rPr>
          <w:rFonts w:ascii="Times New Roman" w:eastAsia="Calibri" w:hAnsi="Times New Roman" w:cs="Times New Roman"/>
        </w:rPr>
      </w:pPr>
      <w:r w:rsidRPr="004C0897">
        <w:rPr>
          <w:rFonts w:ascii="Times New Roman" w:eastAsia="Calibri" w:hAnsi="Times New Roman" w:cs="Times New Roman"/>
        </w:rPr>
        <w:t>* При отсутствии платных услуг и/или государственной аккредитации, размещение соответствующей информации не требуется.</w:t>
      </w:r>
    </w:p>
    <w:p w:rsidR="004D71E5" w:rsidRPr="004C0897" w:rsidRDefault="004D71E5" w:rsidP="004D71E5">
      <w:pPr>
        <w:spacing w:line="240" w:lineRule="auto"/>
        <w:rPr>
          <w:rFonts w:ascii="Times New Roman" w:eastAsia="Calibri" w:hAnsi="Times New Roman" w:cs="Times New Roman"/>
          <w:b/>
        </w:rPr>
      </w:pPr>
      <w:r w:rsidRPr="004C0897">
        <w:rPr>
          <w:rFonts w:ascii="Times New Roman" w:eastAsia="Calibri" w:hAnsi="Times New Roman" w:cs="Times New Roman"/>
        </w:rPr>
        <w:t xml:space="preserve">В соответствующей графе прописываем, </w:t>
      </w:r>
      <w:r w:rsidRPr="004C0897">
        <w:rPr>
          <w:rFonts w:ascii="Times New Roman" w:eastAsia="Calibri" w:hAnsi="Times New Roman" w:cs="Times New Roman"/>
          <w:b/>
        </w:rPr>
        <w:t>не требуется.</w:t>
      </w:r>
    </w:p>
    <w:p w:rsidR="004D71E5" w:rsidRPr="0004275E" w:rsidRDefault="004D71E5" w:rsidP="004D71E5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71E5" w:rsidRPr="0004275E" w:rsidRDefault="004D71E5" w:rsidP="004D71E5">
      <w:pPr>
        <w:spacing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508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02"/>
        <w:gridCol w:w="7103"/>
        <w:gridCol w:w="1523"/>
      </w:tblGrid>
      <w:tr w:rsidR="004D71E5" w:rsidRPr="0004275E" w:rsidTr="007A19CD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Наличие/ отсутствие </w:t>
            </w:r>
          </w:p>
          <w:p w:rsidR="004D71E5" w:rsidRPr="0004275E" w:rsidRDefault="004D71E5" w:rsidP="007A19CD">
            <w:pPr>
              <w:spacing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275E">
              <w:rPr>
                <w:rFonts w:ascii="Calibri" w:eastAsia="Calibri" w:hAnsi="Calibri" w:cs="Times New Roman"/>
                <w:sz w:val="24"/>
                <w:szCs w:val="24"/>
              </w:rPr>
              <w:t>(+ /-)</w:t>
            </w:r>
          </w:p>
        </w:tc>
      </w:tr>
      <w:tr w:rsidR="004D71E5" w:rsidRPr="0004275E" w:rsidTr="007A19CD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Показатели, характеризующие комфортность условий предоставления услуг, в том числе время ожидания предоставления услуг</w:t>
            </w:r>
          </w:p>
        </w:tc>
      </w:tr>
      <w:tr w:rsidR="004D71E5" w:rsidRPr="0004275E" w:rsidTr="007A19CD">
        <w:trPr>
          <w:trHeight w:val="257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E5" w:rsidRPr="0004275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5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в образовательной организации комфортных условий для предоставления услуг </w:t>
            </w:r>
          </w:p>
        </w:tc>
      </w:tr>
      <w:tr w:rsidR="004D71E5" w:rsidRPr="0004275E" w:rsidTr="007A19CD">
        <w:trPr>
          <w:trHeight w:val="292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4275E">
              <w:rPr>
                <w:rFonts w:ascii="Times New Roman" w:eastAsia="Calibri" w:hAnsi="Times New Roman" w:cs="Times New Roman"/>
                <w:sz w:val="24"/>
                <w:szCs w:val="24"/>
              </w:rPr>
              <w:t>1) Наличие комфортной зоны отдыха (ожидания) оборудованной соответствующей мебелью;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04275E" w:rsidRDefault="00E652FE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4D71E5" w:rsidRPr="0004275E" w:rsidTr="007A19CD">
        <w:trPr>
          <w:trHeight w:val="347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5E">
              <w:rPr>
                <w:rFonts w:ascii="Times New Roman" w:eastAsia="Calibri" w:hAnsi="Times New Roman" w:cs="Times New Roman"/>
                <w:sz w:val="24"/>
                <w:szCs w:val="24"/>
              </w:rPr>
              <w:t>2) Наличие и понятность навигации внутри организации;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04275E" w:rsidRDefault="00DA0519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4D71E5" w:rsidRPr="0004275E" w:rsidTr="007A19CD">
        <w:trPr>
          <w:trHeight w:val="267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5E">
              <w:rPr>
                <w:rFonts w:ascii="Times New Roman" w:eastAsia="Calibri" w:hAnsi="Times New Roman" w:cs="Times New Roman"/>
                <w:sz w:val="24"/>
                <w:szCs w:val="24"/>
              </w:rPr>
              <w:t>3) Наличие и доступность питьевой воды;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04275E" w:rsidRDefault="000B47F4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4D71E5" w:rsidRPr="0004275E" w:rsidTr="007A19CD">
        <w:trPr>
          <w:trHeight w:val="303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5E">
              <w:rPr>
                <w:rFonts w:ascii="Times New Roman" w:eastAsia="Calibri" w:hAnsi="Times New Roman" w:cs="Times New Roman"/>
                <w:sz w:val="24"/>
                <w:szCs w:val="24"/>
              </w:rPr>
              <w:t>4) Наличие и доступность санитарно-гигиенических помещений;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04275E" w:rsidRDefault="00DA0519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4D71E5" w:rsidRPr="0004275E" w:rsidTr="007A19CD">
        <w:trPr>
          <w:trHeight w:val="233"/>
        </w:trPr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Санитарное состояние помещений;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04275E" w:rsidRDefault="00DA0519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4D71E5" w:rsidRPr="0004275E" w:rsidTr="007A19CD">
        <w:trPr>
          <w:trHeight w:val="380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Показатели, характеризующие доступность услуг для инвалидов</w:t>
            </w:r>
          </w:p>
        </w:tc>
      </w:tr>
      <w:tr w:rsidR="004D71E5" w:rsidRPr="0004275E" w:rsidTr="007A19CD">
        <w:trPr>
          <w:trHeight w:val="184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E5" w:rsidRPr="0004275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5E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Оборудование помещений образовательной организации и прилегающей к ней территории с учетом доступности для инвалидов</w:t>
            </w:r>
          </w:p>
        </w:tc>
      </w:tr>
      <w:tr w:rsidR="004D71E5" w:rsidRPr="0004275E" w:rsidTr="007A19CD">
        <w:trPr>
          <w:trHeight w:val="514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4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427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аличие в помещениях образовательной организации и на прилегающей к ней территории: </w:t>
            </w:r>
          </w:p>
        </w:tc>
      </w:tr>
      <w:tr w:rsidR="004D71E5" w:rsidRPr="0004275E" w:rsidTr="007A19CD">
        <w:trPr>
          <w:trHeight w:val="653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1) оборудованных входных групп пандусами (подъемными платформами);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DA0519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да</w:t>
            </w:r>
          </w:p>
        </w:tc>
      </w:tr>
      <w:tr w:rsidR="004D71E5" w:rsidRPr="0004275E" w:rsidTr="007A19CD">
        <w:trPr>
          <w:trHeight w:val="158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2) выделенных стоянок для автотранспортных средств 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*</w:t>
            </w:r>
            <w:r w:rsidRPr="000427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;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DA0519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нет</w:t>
            </w:r>
          </w:p>
        </w:tc>
      </w:tr>
      <w:tr w:rsidR="004D71E5" w:rsidRPr="0004275E" w:rsidTr="007A19CD">
        <w:trPr>
          <w:trHeight w:val="391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3) адаптированных лифтов, поручней, расширенных дверных проемов;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DA0519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нет</w:t>
            </w:r>
          </w:p>
        </w:tc>
      </w:tr>
      <w:tr w:rsidR="004D71E5" w:rsidRPr="0004275E" w:rsidTr="007A19CD">
        <w:trPr>
          <w:trHeight w:val="174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4) сменных кресел-колясок;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DA0519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нет</w:t>
            </w:r>
          </w:p>
        </w:tc>
      </w:tr>
      <w:tr w:rsidR="004D71E5" w:rsidRPr="0004275E" w:rsidTr="007A19CD">
        <w:trPr>
          <w:trHeight w:val="302"/>
        </w:trPr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5) специально оборудованных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для инвалидов</w:t>
            </w:r>
            <w:r w:rsidRPr="000427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санитарно-гигиенических помещений в образовательной организации.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DA0519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нет</w:t>
            </w:r>
          </w:p>
        </w:tc>
      </w:tr>
      <w:tr w:rsidR="004D71E5" w:rsidRPr="0004275E" w:rsidTr="007A19CD">
        <w:trPr>
          <w:trHeight w:val="240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3.2.</w:t>
            </w:r>
          </w:p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в образовательной организации условий доступности, позволяющих инвалидам получать услуги наравне с другими.</w:t>
            </w:r>
          </w:p>
        </w:tc>
      </w:tr>
      <w:tr w:rsidR="004D71E5" w:rsidRPr="0004275E" w:rsidTr="007A19CD">
        <w:trPr>
          <w:trHeight w:val="30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4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Наличие в образовательной организации условий доступности, позволяющих инвалидам получать услуги наравне с другими</w:t>
            </w:r>
          </w:p>
        </w:tc>
      </w:tr>
      <w:tr w:rsidR="004D71E5" w:rsidRPr="0004275E" w:rsidTr="007A19CD">
        <w:trPr>
          <w:trHeight w:val="360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1) дублирование для инвалидов по слуху и зрению звуковой и </w:t>
            </w:r>
            <w:r w:rsidRPr="000427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зрительной информации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04275E" w:rsidRDefault="000B47F4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нет</w:t>
            </w:r>
          </w:p>
        </w:tc>
      </w:tr>
      <w:tr w:rsidR="004D71E5" w:rsidRPr="0004275E" w:rsidTr="007A19CD">
        <w:trPr>
          <w:trHeight w:val="300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2)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04275E" w:rsidRDefault="00DA0519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DA051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да</w:t>
            </w:r>
          </w:p>
        </w:tc>
      </w:tr>
      <w:tr w:rsidR="004D71E5" w:rsidRPr="0004275E" w:rsidTr="007A19CD">
        <w:trPr>
          <w:trHeight w:val="559"/>
        </w:trPr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3) возможность предоставления инвалидам по слуху (слуху и зрению) услуг сурдопереводчика (тифлосурдопереводчика)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04275E" w:rsidRDefault="00DA0519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0B47F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нет</w:t>
            </w:r>
          </w:p>
        </w:tc>
      </w:tr>
      <w:tr w:rsidR="004D71E5" w:rsidRPr="0004275E" w:rsidTr="007A19CD">
        <w:trPr>
          <w:trHeight w:val="419"/>
        </w:trPr>
        <w:tc>
          <w:tcPr>
            <w:tcW w:w="56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5)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территории;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04275E" w:rsidRDefault="000B47F4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да</w:t>
            </w:r>
          </w:p>
        </w:tc>
      </w:tr>
      <w:tr w:rsidR="004D71E5" w:rsidRPr="0004275E" w:rsidTr="007A19CD">
        <w:trPr>
          <w:trHeight w:val="492"/>
        </w:trPr>
        <w:tc>
          <w:tcPr>
            <w:tcW w:w="56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6) наличие возможности предоставления услуги в дистанционном режиме или на дому.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04275E" w:rsidRDefault="00DA0519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да</w:t>
            </w:r>
          </w:p>
        </w:tc>
      </w:tr>
    </w:tbl>
    <w:p w:rsidR="004D71E5" w:rsidRDefault="004D71E5" w:rsidP="004D71E5">
      <w:pPr>
        <w:pStyle w:val="a4"/>
        <w:spacing w:line="240" w:lineRule="auto"/>
        <w:ind w:left="0"/>
        <w:rPr>
          <w:rFonts w:ascii="Times New Roman" w:eastAsia="Calibri" w:hAnsi="Times New Roman" w:cs="Times New Roman"/>
          <w:sz w:val="20"/>
          <w:szCs w:val="20"/>
        </w:rPr>
      </w:pPr>
    </w:p>
    <w:p w:rsidR="004D71E5" w:rsidRPr="004C0897" w:rsidRDefault="004D71E5" w:rsidP="004D71E5">
      <w:pPr>
        <w:pStyle w:val="a4"/>
        <w:spacing w:line="240" w:lineRule="auto"/>
        <w:ind w:left="0"/>
        <w:rPr>
          <w:rFonts w:ascii="Times New Roman" w:eastAsia="Calibri" w:hAnsi="Times New Roman" w:cs="Times New Roman"/>
        </w:rPr>
      </w:pPr>
      <w:r w:rsidRPr="004C0897">
        <w:rPr>
          <w:rFonts w:ascii="Times New Roman" w:eastAsia="Calibri" w:hAnsi="Times New Roman" w:cs="Times New Roman"/>
        </w:rPr>
        <w:t>* Для образовательных организаций, у которых отсутствует возможность обеспечения выделенной стоянки (например, полное отсутствие парковочной территории, отнесение площадок вне территории образовательной организации к полномочиям органов местного самоуправления и др.), требуется наличие документов, подтверждающих невозможность выполнения требований.</w:t>
      </w:r>
    </w:p>
    <w:p w:rsidR="004D71E5" w:rsidRPr="0004275E" w:rsidRDefault="004D71E5" w:rsidP="004D71E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D71E5" w:rsidRPr="0004275E" w:rsidRDefault="004D71E5" w:rsidP="004D71E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4"/>
        <w:tblW w:w="0" w:type="auto"/>
        <w:tblInd w:w="-289" w:type="dxa"/>
        <w:tblLook w:val="04A0"/>
      </w:tblPr>
      <w:tblGrid>
        <w:gridCol w:w="1088"/>
        <w:gridCol w:w="6893"/>
        <w:gridCol w:w="1517"/>
      </w:tblGrid>
      <w:tr w:rsidR="004D71E5" w:rsidRPr="0004275E" w:rsidTr="007A19CD">
        <w:tc>
          <w:tcPr>
            <w:tcW w:w="1088" w:type="dxa"/>
          </w:tcPr>
          <w:p w:rsidR="004D71E5" w:rsidRPr="0004275E" w:rsidRDefault="004D71E5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3" w:type="dxa"/>
          </w:tcPr>
          <w:p w:rsidR="004D71E5" w:rsidRPr="0004275E" w:rsidRDefault="004D71E5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27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1517" w:type="dxa"/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Наличие/ отсутствие </w:t>
            </w:r>
          </w:p>
          <w:p w:rsidR="004D71E5" w:rsidRPr="0004275E" w:rsidRDefault="004D71E5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5E">
              <w:rPr>
                <w:rFonts w:ascii="Calibri" w:eastAsia="Calibri" w:hAnsi="Calibri" w:cs="Times New Roman"/>
                <w:sz w:val="24"/>
                <w:szCs w:val="24"/>
              </w:rPr>
              <w:t>(+ /-)</w:t>
            </w:r>
          </w:p>
        </w:tc>
      </w:tr>
      <w:tr w:rsidR="004D71E5" w:rsidRPr="0004275E" w:rsidTr="007A19CD">
        <w:tc>
          <w:tcPr>
            <w:tcW w:w="1088" w:type="dxa"/>
          </w:tcPr>
          <w:p w:rsidR="004D71E5" w:rsidRPr="0004275E" w:rsidRDefault="004D71E5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3" w:type="dxa"/>
          </w:tcPr>
          <w:p w:rsidR="004D71E5" w:rsidRPr="0004275E" w:rsidRDefault="004D71E5" w:rsidP="007A19CD">
            <w:pPr>
              <w:widowControl w:val="0"/>
              <w:tabs>
                <w:tab w:val="left" w:pos="482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5E">
              <w:rPr>
                <w:rFonts w:ascii="Times New Roman" w:eastAsia="Calibri" w:hAnsi="Times New Roman" w:cs="Times New Roman"/>
                <w:sz w:val="24"/>
                <w:szCs w:val="24"/>
              </w:rPr>
              <w:t>Наличие реализуемых адаптированных программ в об</w:t>
            </w:r>
            <w:r w:rsidR="008505C6">
              <w:rPr>
                <w:rFonts w:ascii="Times New Roman" w:eastAsia="Calibri" w:hAnsi="Times New Roman" w:cs="Times New Roman"/>
                <w:sz w:val="24"/>
                <w:szCs w:val="24"/>
              </w:rPr>
              <w:t>разовательной организации в 2022</w:t>
            </w:r>
            <w:r w:rsidRPr="000427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517" w:type="dxa"/>
          </w:tcPr>
          <w:p w:rsidR="004D71E5" w:rsidRPr="0004275E" w:rsidRDefault="00DA0519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4D71E5" w:rsidRPr="0004275E" w:rsidTr="007A19CD">
        <w:trPr>
          <w:trHeight w:val="389"/>
        </w:trPr>
        <w:tc>
          <w:tcPr>
            <w:tcW w:w="1088" w:type="dxa"/>
          </w:tcPr>
          <w:p w:rsidR="004D71E5" w:rsidRPr="0004275E" w:rsidRDefault="004D71E5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5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3" w:type="dxa"/>
          </w:tcPr>
          <w:p w:rsidR="004D71E5" w:rsidRPr="0004275E" w:rsidRDefault="004D71E5" w:rsidP="007A19CD">
            <w:pPr>
              <w:widowControl w:val="0"/>
              <w:tabs>
                <w:tab w:val="left" w:pos="482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7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в образовательной организации детей-инвалидов, </w:t>
            </w:r>
            <w:r w:rsidR="008505C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 с ОВЗ в 2022</w:t>
            </w:r>
            <w:r w:rsidRPr="000427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 (данные сведения должны подтверждаться статистической отчетностью за календарный год)</w:t>
            </w:r>
          </w:p>
        </w:tc>
        <w:tc>
          <w:tcPr>
            <w:tcW w:w="1517" w:type="dxa"/>
          </w:tcPr>
          <w:p w:rsidR="004D71E5" w:rsidRPr="0004275E" w:rsidRDefault="00DA0519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4D71E5" w:rsidRPr="0004275E" w:rsidTr="007A19CD">
        <w:trPr>
          <w:trHeight w:val="389"/>
        </w:trPr>
        <w:tc>
          <w:tcPr>
            <w:tcW w:w="1088" w:type="dxa"/>
          </w:tcPr>
          <w:p w:rsidR="004D71E5" w:rsidRPr="0004275E" w:rsidRDefault="004D71E5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93" w:type="dxa"/>
          </w:tcPr>
          <w:p w:rsidR="004D71E5" w:rsidRPr="0004275E" w:rsidRDefault="004D71E5" w:rsidP="007A19CD">
            <w:pPr>
              <w:widowControl w:val="0"/>
              <w:tabs>
                <w:tab w:val="left" w:pos="482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Располагается ли образовательная организация</w:t>
            </w:r>
            <w:r w:rsidRPr="008633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зданиях исторического, культурного и архитектурного наследия (подтверждается решениями органов по охране и использованию памятников истории и культуры соответствующего уровня и органами социальной защиты населения соответствующего уровня</w:t>
            </w:r>
          </w:p>
        </w:tc>
        <w:tc>
          <w:tcPr>
            <w:tcW w:w="1517" w:type="dxa"/>
          </w:tcPr>
          <w:p w:rsidR="004D71E5" w:rsidRPr="0004275E" w:rsidRDefault="00DA0519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4D71E5" w:rsidRPr="0004275E" w:rsidTr="007A19CD">
        <w:trPr>
          <w:trHeight w:val="389"/>
        </w:trPr>
        <w:tc>
          <w:tcPr>
            <w:tcW w:w="1088" w:type="dxa"/>
          </w:tcPr>
          <w:p w:rsidR="004D71E5" w:rsidRDefault="004D71E5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93" w:type="dxa"/>
          </w:tcPr>
          <w:p w:rsidR="004D71E5" w:rsidRDefault="004D71E5" w:rsidP="007A19CD">
            <w:pPr>
              <w:widowControl w:val="0"/>
              <w:tabs>
                <w:tab w:val="left" w:pos="482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Является ли образовательная организация малокомплектной</w:t>
            </w:r>
            <w:r w:rsidRPr="00CF3C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и/или расположенной</w:t>
            </w:r>
            <w:r w:rsidRPr="00CF3C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труднодоступной местности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требуется наличие</w:t>
            </w:r>
            <w:r w:rsidRPr="00CF3C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2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подтверждающих </w:t>
            </w:r>
            <w:r w:rsidRPr="00CF3C0E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7" w:type="dxa"/>
          </w:tcPr>
          <w:p w:rsidR="004D71E5" w:rsidRPr="0004275E" w:rsidRDefault="00DA0519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</w:tbl>
    <w:p w:rsidR="004D71E5" w:rsidRDefault="004D71E5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1E5" w:rsidRDefault="004D71E5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1E5" w:rsidRDefault="004D71E5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3A6" w:rsidRDefault="00D843A6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3A6" w:rsidRDefault="00D843A6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3A6" w:rsidRDefault="00D843A6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7F4" w:rsidRDefault="000B47F4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7F4" w:rsidRDefault="000B47F4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7F4" w:rsidRDefault="000B47F4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1E5" w:rsidRPr="00F912B1" w:rsidRDefault="004D71E5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2B1">
        <w:rPr>
          <w:rFonts w:ascii="Times New Roman" w:hAnsi="Times New Roman" w:cs="Times New Roman"/>
          <w:b/>
          <w:sz w:val="28"/>
          <w:szCs w:val="28"/>
        </w:rPr>
        <w:lastRenderedPageBreak/>
        <w:t>Фотоотчет</w:t>
      </w:r>
    </w:p>
    <w:p w:rsidR="004D71E5" w:rsidRDefault="004D71E5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i/>
        </w:rPr>
      </w:pPr>
      <w:r w:rsidRPr="005C52D9">
        <w:rPr>
          <w:rFonts w:ascii="Times New Roman" w:hAnsi="Times New Roman" w:cs="Times New Roman"/>
          <w:i/>
        </w:rPr>
        <w:t xml:space="preserve"> (по каждому пункту </w:t>
      </w:r>
      <w:r>
        <w:rPr>
          <w:rFonts w:ascii="Times New Roman" w:hAnsi="Times New Roman" w:cs="Times New Roman"/>
          <w:i/>
        </w:rPr>
        <w:t xml:space="preserve">фотоотчета </w:t>
      </w:r>
      <w:r w:rsidRPr="005C52D9">
        <w:rPr>
          <w:rFonts w:ascii="Times New Roman" w:hAnsi="Times New Roman" w:cs="Times New Roman"/>
          <w:i/>
        </w:rPr>
        <w:t>достаточно одной фотографии)</w:t>
      </w:r>
    </w:p>
    <w:p w:rsidR="004D71E5" w:rsidRPr="005C52D9" w:rsidRDefault="004D71E5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i/>
        </w:rPr>
      </w:pPr>
    </w:p>
    <w:tbl>
      <w:tblPr>
        <w:tblStyle w:val="a3"/>
        <w:tblW w:w="0" w:type="auto"/>
        <w:tblLook w:val="04A0"/>
      </w:tblPr>
      <w:tblGrid>
        <w:gridCol w:w="5353"/>
        <w:gridCol w:w="4218"/>
      </w:tblGrid>
      <w:tr w:rsidR="00B360C4" w:rsidRPr="009F52C9" w:rsidTr="007E4F8E">
        <w:trPr>
          <w:trHeight w:val="780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1. Информационные стенды в помещении образовательной организации с размещенной на них информацией</w:t>
            </w:r>
          </w:p>
        </w:tc>
        <w:tc>
          <w:tcPr>
            <w:tcW w:w="4218" w:type="dxa"/>
            <w:vAlign w:val="center"/>
          </w:tcPr>
          <w:p w:rsidR="009F52C9" w:rsidRPr="009F52C9" w:rsidRDefault="00B360C4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1085910" cy="814648"/>
                  <wp:effectExtent l="0" t="133350" r="0" b="118802"/>
                  <wp:docPr id="8" name="Рисунок 8" descr="C:\Users\Хемер-оол Х.Б\Downloads\IMG_69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Хемер-оол Х.Б\Downloads\IMG_69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86115" cy="814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1054147" cy="790819"/>
                  <wp:effectExtent l="19050" t="0" r="0" b="0"/>
                  <wp:docPr id="9" name="Рисунок 9" descr="C:\Users\Хемер-оол Х.Б\Downloads\IMG_69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Хемер-оол Х.Б\Downloads\IMG_69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54311" cy="7909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60C4" w:rsidRPr="009F52C9" w:rsidTr="007E4F8E">
        <w:trPr>
          <w:trHeight w:val="1118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2. Помещения для реализации образовательных программ</w:t>
            </w:r>
            <w:r w:rsidRPr="009F52C9">
              <w:rPr>
                <w:rFonts w:ascii="Calibri" w:eastAsia="Calibri" w:hAnsi="Calibri" w:cs="Times New Roman"/>
              </w:rPr>
              <w:t xml:space="preserve"> (</w:t>
            </w: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аудитории, учебные классы (комнаты самоподготовки), производственные мастерские, лаборатории)</w:t>
            </w:r>
          </w:p>
        </w:tc>
        <w:tc>
          <w:tcPr>
            <w:tcW w:w="4218" w:type="dxa"/>
            <w:vAlign w:val="center"/>
          </w:tcPr>
          <w:p w:rsidR="009F52C9" w:rsidRPr="009F52C9" w:rsidRDefault="00E969C1" w:rsidP="009F52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color w:val="808080"/>
                <w:sz w:val="26"/>
                <w:szCs w:val="26"/>
                <w:lang w:eastAsia="ru-RU"/>
              </w:rPr>
              <w:drawing>
                <wp:inline distT="0" distB="0" distL="0" distR="0">
                  <wp:extent cx="849521" cy="637309"/>
                  <wp:effectExtent l="19050" t="0" r="7729" b="0"/>
                  <wp:docPr id="12" name="Рисунок 12" descr="C:\Users\Хемер-оол Х.Б\Downloads\IMG_69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Хемер-оол Х.Б\Downloads\IMG_69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463" cy="638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noProof/>
                <w:color w:val="808080"/>
                <w:sz w:val="26"/>
                <w:szCs w:val="26"/>
                <w:lang w:eastAsia="ru-RU"/>
              </w:rPr>
              <w:drawing>
                <wp:inline distT="0" distB="0" distL="0" distR="0">
                  <wp:extent cx="854681" cy="641181"/>
                  <wp:effectExtent l="19050" t="0" r="2569" b="0"/>
                  <wp:docPr id="13" name="Рисунок 13" descr="C:\Users\Хемер-оол Х.Б\Downloads\IMG_69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Хемер-оол Х.Б\Downloads\IMG_69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878" cy="642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60C4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3. Актовый зал</w:t>
            </w:r>
          </w:p>
        </w:tc>
        <w:tc>
          <w:tcPr>
            <w:tcW w:w="4218" w:type="dxa"/>
            <w:vAlign w:val="center"/>
          </w:tcPr>
          <w:p w:rsidR="009F52C9" w:rsidRPr="009F52C9" w:rsidRDefault="00E969C1" w:rsidP="009F52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-</w:t>
            </w:r>
          </w:p>
        </w:tc>
      </w:tr>
      <w:tr w:rsidR="00B360C4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4. Обеденный зал (столовая, буфет)</w:t>
            </w:r>
          </w:p>
        </w:tc>
        <w:tc>
          <w:tcPr>
            <w:tcW w:w="4218" w:type="dxa"/>
            <w:vAlign w:val="center"/>
          </w:tcPr>
          <w:p w:rsidR="009F52C9" w:rsidRPr="009F52C9" w:rsidRDefault="00B360C4" w:rsidP="009F52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color w:val="808080"/>
                <w:sz w:val="26"/>
                <w:szCs w:val="26"/>
                <w:lang w:eastAsia="ru-RU"/>
              </w:rPr>
              <w:drawing>
                <wp:inline distT="0" distB="0" distL="0" distR="0">
                  <wp:extent cx="1075113" cy="806548"/>
                  <wp:effectExtent l="19050" t="0" r="0" b="0"/>
                  <wp:docPr id="11" name="Рисунок 11" descr="C:\Users\Хемер-оол Х.Б\Downloads\IMG_69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Хемер-оол Х.Б\Downloads\IMG_69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938" cy="8071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60C4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5. Гардероб</w:t>
            </w:r>
          </w:p>
        </w:tc>
        <w:tc>
          <w:tcPr>
            <w:tcW w:w="4218" w:type="dxa"/>
            <w:vAlign w:val="center"/>
          </w:tcPr>
          <w:p w:rsidR="009F52C9" w:rsidRPr="009F52C9" w:rsidRDefault="00E969C1" w:rsidP="009F52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-</w:t>
            </w:r>
          </w:p>
        </w:tc>
      </w:tr>
      <w:tr w:rsidR="00B360C4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6. Библиотека</w:t>
            </w:r>
          </w:p>
        </w:tc>
        <w:tc>
          <w:tcPr>
            <w:tcW w:w="4218" w:type="dxa"/>
            <w:vAlign w:val="center"/>
          </w:tcPr>
          <w:p w:rsidR="009F52C9" w:rsidRPr="009F52C9" w:rsidRDefault="00B360C4" w:rsidP="009F52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color w:val="808080"/>
                <w:sz w:val="26"/>
                <w:szCs w:val="26"/>
                <w:lang w:eastAsia="ru-RU"/>
              </w:rPr>
              <w:drawing>
                <wp:inline distT="0" distB="0" distL="0" distR="0">
                  <wp:extent cx="1057522" cy="793067"/>
                  <wp:effectExtent l="19050" t="0" r="9278" b="0"/>
                  <wp:docPr id="10" name="Рисунок 10" descr="C:\Users\Хемер-оол Х.Б\Downloads\IMG_68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Хемер-оол Х.Б\Downloads\IMG_68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57549" cy="793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60C4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7. Спортивный зал, спортивные и игровые площадки (при наличии)</w:t>
            </w:r>
          </w:p>
        </w:tc>
        <w:tc>
          <w:tcPr>
            <w:tcW w:w="4218" w:type="dxa"/>
            <w:vAlign w:val="center"/>
          </w:tcPr>
          <w:p w:rsidR="009F52C9" w:rsidRPr="009F52C9" w:rsidRDefault="00B360C4" w:rsidP="009F52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color w:val="808080"/>
                <w:sz w:val="26"/>
                <w:szCs w:val="26"/>
                <w:lang w:eastAsia="ru-RU"/>
              </w:rPr>
              <w:drawing>
                <wp:inline distT="0" distB="0" distL="0" distR="0">
                  <wp:extent cx="973789" cy="730535"/>
                  <wp:effectExtent l="19050" t="0" r="0" b="0"/>
                  <wp:docPr id="6" name="Рисунок 6" descr="C:\Users\Хемер-оол Х.Б\Downloads\IMG_69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Хемер-оол Х.Б\Downloads\IMG_69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146" cy="7330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60C4" w:rsidRPr="009F52C9" w:rsidTr="007E4F8E">
        <w:trPr>
          <w:trHeight w:val="892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8. Помещения для оказания медицинской помощи (в случаях, установленных законодательством)</w:t>
            </w:r>
          </w:p>
        </w:tc>
        <w:tc>
          <w:tcPr>
            <w:tcW w:w="4218" w:type="dxa"/>
            <w:vAlign w:val="center"/>
          </w:tcPr>
          <w:p w:rsidR="009F52C9" w:rsidRPr="009F52C9" w:rsidRDefault="00B360C4" w:rsidP="009F52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color w:val="808080"/>
                <w:sz w:val="26"/>
                <w:szCs w:val="26"/>
                <w:lang w:eastAsia="ru-RU"/>
              </w:rPr>
              <w:drawing>
                <wp:inline distT="0" distB="0" distL="0" distR="0">
                  <wp:extent cx="969818" cy="969818"/>
                  <wp:effectExtent l="19050" t="0" r="1732" b="0"/>
                  <wp:docPr id="7" name="Рисунок 7" descr="C:\Users\Хемер-оол Х.Б\Downloads\IMG_69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Хемер-оол Х.Б\Downloads\IMG_69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620" cy="970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60C4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9. Помещения интерната/общежития (при наличии)</w:t>
            </w:r>
          </w:p>
        </w:tc>
        <w:tc>
          <w:tcPr>
            <w:tcW w:w="4218" w:type="dxa"/>
            <w:vAlign w:val="center"/>
          </w:tcPr>
          <w:p w:rsidR="009F52C9" w:rsidRPr="009F52C9" w:rsidRDefault="00E969C1" w:rsidP="009F52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-</w:t>
            </w:r>
          </w:p>
        </w:tc>
      </w:tr>
      <w:tr w:rsidR="00B360C4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10. Зона отдыха (ожидания) оборудованная соответствующей мебелью</w:t>
            </w:r>
          </w:p>
        </w:tc>
        <w:tc>
          <w:tcPr>
            <w:tcW w:w="4218" w:type="dxa"/>
            <w:vAlign w:val="center"/>
          </w:tcPr>
          <w:p w:rsidR="009F52C9" w:rsidRPr="009F52C9" w:rsidRDefault="00E652FE" w:rsidP="00E652F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color w:val="808080"/>
                <w:sz w:val="26"/>
                <w:szCs w:val="26"/>
                <w:lang w:eastAsia="ru-RU"/>
              </w:rPr>
              <w:drawing>
                <wp:inline distT="0" distB="0" distL="0" distR="0">
                  <wp:extent cx="1225710" cy="919526"/>
                  <wp:effectExtent l="19050" t="0" r="0" b="0"/>
                  <wp:docPr id="1" name="Рисунок 1" descr="C:\Users\Хемер-оол Х.Б\Downloads\IMG_69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Хемер-оол Х.Б\Downloads\IMG_69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433" cy="919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60C4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11. Наличие навигации (таблички, указатели и </w:t>
            </w:r>
            <w:proofErr w:type="spellStart"/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proofErr w:type="gramStart"/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.п</w:t>
            </w:r>
            <w:proofErr w:type="spellEnd"/>
            <w:proofErr w:type="gramEnd"/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218" w:type="dxa"/>
            <w:vAlign w:val="center"/>
          </w:tcPr>
          <w:p w:rsidR="009F52C9" w:rsidRPr="009F52C9" w:rsidRDefault="00E652FE" w:rsidP="00E652FE">
            <w:pPr>
              <w:spacing w:line="240" w:lineRule="auto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color w:val="808080"/>
                <w:sz w:val="26"/>
                <w:szCs w:val="26"/>
                <w:lang w:eastAsia="ru-RU"/>
              </w:rPr>
              <w:drawing>
                <wp:inline distT="0" distB="0" distL="0" distR="0">
                  <wp:extent cx="1121051" cy="841011"/>
                  <wp:effectExtent l="19050" t="0" r="2899" b="0"/>
                  <wp:docPr id="2" name="Рисунок 2" descr="C:\Users\Хемер-оол Х.Б\Downloads\IMG_6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Хемер-оол Х.Б\Downloads\IMG_69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120807" cy="8408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noProof/>
                <w:color w:val="808080"/>
                <w:sz w:val="26"/>
                <w:szCs w:val="26"/>
                <w:lang w:eastAsia="ru-RU"/>
              </w:rPr>
              <w:drawing>
                <wp:inline distT="0" distB="0" distL="0" distR="0">
                  <wp:extent cx="1214980" cy="911476"/>
                  <wp:effectExtent l="19050" t="0" r="4220" b="0"/>
                  <wp:docPr id="3" name="Рисунок 3" descr="C:\Users\Хемер-оол Х.Б\Downloads\IMG_69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Хемер-оол Х.Б\Downloads\IMG_69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374" cy="912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2C9" w:rsidRPr="009F52C9" w:rsidRDefault="009F52C9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360C4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12. Источники питьевой воды</w:t>
            </w:r>
          </w:p>
        </w:tc>
        <w:tc>
          <w:tcPr>
            <w:tcW w:w="4218" w:type="dxa"/>
            <w:vAlign w:val="center"/>
          </w:tcPr>
          <w:p w:rsidR="009F52C9" w:rsidRPr="009F52C9" w:rsidRDefault="00E969C1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</w:tr>
      <w:tr w:rsidR="00B360C4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13. Санитарно-гигиенические помещения</w:t>
            </w:r>
          </w:p>
        </w:tc>
        <w:tc>
          <w:tcPr>
            <w:tcW w:w="4218" w:type="dxa"/>
            <w:vAlign w:val="center"/>
          </w:tcPr>
          <w:p w:rsidR="009F52C9" w:rsidRPr="009F52C9" w:rsidRDefault="00C72D13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1277736" cy="958555"/>
                  <wp:effectExtent l="19050" t="0" r="0" b="0"/>
                  <wp:docPr id="14" name="Рисунок 14" descr="C:\Users\Хемер-оол Х.Б\Downloads\IMG_69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Хемер-оол Х.Б\Downloads\IMG_69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282902" cy="962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60C4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14. Пандусы (подъемные платформы) при входе в учреждение</w:t>
            </w:r>
          </w:p>
        </w:tc>
        <w:tc>
          <w:tcPr>
            <w:tcW w:w="4218" w:type="dxa"/>
            <w:vAlign w:val="center"/>
          </w:tcPr>
          <w:p w:rsidR="009F52C9" w:rsidRPr="009F52C9" w:rsidRDefault="00E652FE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1071245" cy="724654"/>
                  <wp:effectExtent l="19050" t="0" r="0" b="0"/>
                  <wp:docPr id="4" name="Рисунок 4" descr="C:\Users\Хемер-оол Х.Б\Downloads\IMG_69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Хемер-оол Х.Б\Downloads\IMG_69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044" cy="724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60C4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15. Стоянки для автотранспортных средств инвалидов</w:t>
            </w:r>
          </w:p>
        </w:tc>
        <w:tc>
          <w:tcPr>
            <w:tcW w:w="4218" w:type="dxa"/>
            <w:vAlign w:val="center"/>
          </w:tcPr>
          <w:p w:rsidR="009F52C9" w:rsidRPr="009F52C9" w:rsidRDefault="00E969C1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</w:tr>
      <w:tr w:rsidR="00B360C4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16. Адаптированные лифты, поручни, расширенные дверные проемы</w:t>
            </w:r>
          </w:p>
        </w:tc>
        <w:tc>
          <w:tcPr>
            <w:tcW w:w="4218" w:type="dxa"/>
            <w:vAlign w:val="center"/>
          </w:tcPr>
          <w:p w:rsidR="009F52C9" w:rsidRPr="009F52C9" w:rsidRDefault="00E969C1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</w:tr>
      <w:tr w:rsidR="00B360C4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17.  Сменные кресла-коляски</w:t>
            </w:r>
          </w:p>
        </w:tc>
        <w:tc>
          <w:tcPr>
            <w:tcW w:w="4218" w:type="dxa"/>
            <w:vAlign w:val="center"/>
          </w:tcPr>
          <w:p w:rsidR="009F52C9" w:rsidRPr="009F52C9" w:rsidRDefault="00E969C1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</w:tr>
      <w:tr w:rsidR="00B360C4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18. Специально оборудованные для инвалидов санитарно-гигиенические помещения </w:t>
            </w:r>
          </w:p>
        </w:tc>
        <w:tc>
          <w:tcPr>
            <w:tcW w:w="4218" w:type="dxa"/>
            <w:vAlign w:val="center"/>
          </w:tcPr>
          <w:p w:rsidR="009F52C9" w:rsidRPr="009F52C9" w:rsidRDefault="00E969C1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</w:tr>
      <w:tr w:rsidR="00B360C4" w:rsidRPr="009F52C9" w:rsidTr="007E4F8E">
        <w:trPr>
          <w:trHeight w:val="821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19. Аппаратура, дублирующая звуковую и зрительную информацию для инвалидов по слуху и зрению</w:t>
            </w:r>
          </w:p>
        </w:tc>
        <w:tc>
          <w:tcPr>
            <w:tcW w:w="4218" w:type="dxa"/>
            <w:vAlign w:val="center"/>
          </w:tcPr>
          <w:p w:rsidR="009F52C9" w:rsidRPr="009F52C9" w:rsidRDefault="00E969C1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</w:tr>
      <w:tr w:rsidR="00B360C4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20. Надписи, знаки, вывески, выполненные рельефно-точечным шрифтом Брайля</w:t>
            </w:r>
          </w:p>
        </w:tc>
        <w:tc>
          <w:tcPr>
            <w:tcW w:w="4218" w:type="dxa"/>
            <w:vAlign w:val="center"/>
          </w:tcPr>
          <w:p w:rsidR="009F52C9" w:rsidRPr="009F52C9" w:rsidRDefault="00E652FE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1175092" cy="881552"/>
                  <wp:effectExtent l="19050" t="0" r="6008" b="0"/>
                  <wp:docPr id="5" name="Рисунок 5" descr="C:\Users\Хемер-оол Х.Б\Downloads\IMG_69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Хемер-оол Х.Б\Downloads\IMG_69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177249" cy="883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2C9" w:rsidRPr="009F52C9" w:rsidRDefault="009F52C9" w:rsidP="009F52C9">
      <w:pPr>
        <w:widowControl w:val="0"/>
        <w:tabs>
          <w:tab w:val="left" w:pos="4824"/>
        </w:tabs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F52C9" w:rsidRPr="009F52C9" w:rsidRDefault="009F52C9" w:rsidP="009F52C9">
      <w:pPr>
        <w:widowControl w:val="0"/>
        <w:tabs>
          <w:tab w:val="left" w:pos="4824"/>
        </w:tabs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F52C9" w:rsidRPr="009F52C9" w:rsidRDefault="001F706E" w:rsidP="00C72D13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Хемер-оол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Х.Б., </w:t>
      </w:r>
      <w:r w:rsidRPr="009F52C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F52C9" w:rsidRPr="009F52C9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9F52C9" w:rsidRPr="009F52C9" w:rsidRDefault="009F52C9" w:rsidP="009F52C9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  <w:r w:rsidRPr="009F52C9">
        <w:rPr>
          <w:rFonts w:ascii="Times New Roman" w:eastAsia="Calibri" w:hAnsi="Times New Roman" w:cs="Times New Roman"/>
          <w:sz w:val="20"/>
          <w:szCs w:val="20"/>
        </w:rPr>
        <w:t>ФИО, подпись представителя оператора</w:t>
      </w:r>
    </w:p>
    <w:p w:rsidR="009F52C9" w:rsidRPr="009F52C9" w:rsidRDefault="009F52C9" w:rsidP="009F52C9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</w:p>
    <w:p w:rsidR="009F52C9" w:rsidRPr="009F52C9" w:rsidRDefault="009F52C9" w:rsidP="00C72D13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9F52C9">
        <w:rPr>
          <w:rFonts w:ascii="Times New Roman" w:eastAsia="Calibri" w:hAnsi="Times New Roman" w:cs="Times New Roman"/>
          <w:b/>
          <w:sz w:val="24"/>
          <w:szCs w:val="24"/>
        </w:rPr>
        <w:t>_</w:t>
      </w:r>
      <w:r w:rsidR="00C72D13" w:rsidRPr="00C72D1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F706E">
        <w:rPr>
          <w:rFonts w:ascii="Times New Roman" w:eastAsia="Calibri" w:hAnsi="Times New Roman" w:cs="Times New Roman"/>
          <w:b/>
          <w:sz w:val="24"/>
          <w:szCs w:val="24"/>
        </w:rPr>
        <w:t>Дамдын В.М., директор</w:t>
      </w:r>
    </w:p>
    <w:p w:rsidR="009F52C9" w:rsidRPr="009F52C9" w:rsidRDefault="009F52C9" w:rsidP="009F52C9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  <w:r w:rsidRPr="009F52C9">
        <w:rPr>
          <w:rFonts w:ascii="Times New Roman" w:eastAsia="Calibri" w:hAnsi="Times New Roman" w:cs="Times New Roman"/>
          <w:sz w:val="20"/>
          <w:szCs w:val="20"/>
        </w:rPr>
        <w:t>ФИО, должность, подпис</w:t>
      </w:r>
      <w:bookmarkStart w:id="0" w:name="_GoBack"/>
      <w:bookmarkEnd w:id="0"/>
      <w:r w:rsidRPr="009F52C9">
        <w:rPr>
          <w:rFonts w:ascii="Times New Roman" w:eastAsia="Calibri" w:hAnsi="Times New Roman" w:cs="Times New Roman"/>
          <w:sz w:val="20"/>
          <w:szCs w:val="20"/>
        </w:rPr>
        <w:t>ь представителя образовательной организации</w:t>
      </w:r>
    </w:p>
    <w:sectPr w:rsidR="009F52C9" w:rsidRPr="009F52C9" w:rsidSect="00851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9872BC"/>
    <w:rsid w:val="000237A5"/>
    <w:rsid w:val="000574A3"/>
    <w:rsid w:val="000B47F4"/>
    <w:rsid w:val="00152A2F"/>
    <w:rsid w:val="001F706E"/>
    <w:rsid w:val="003C2064"/>
    <w:rsid w:val="004C26A5"/>
    <w:rsid w:val="004D71E5"/>
    <w:rsid w:val="004E6041"/>
    <w:rsid w:val="0080062B"/>
    <w:rsid w:val="008505C6"/>
    <w:rsid w:val="0085129F"/>
    <w:rsid w:val="00855E47"/>
    <w:rsid w:val="009872BC"/>
    <w:rsid w:val="009F52C9"/>
    <w:rsid w:val="00B24D2D"/>
    <w:rsid w:val="00B360C4"/>
    <w:rsid w:val="00C72D13"/>
    <w:rsid w:val="00D843A6"/>
    <w:rsid w:val="00DA0519"/>
    <w:rsid w:val="00E652FE"/>
    <w:rsid w:val="00E969C1"/>
    <w:rsid w:val="00F5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E5"/>
    <w:pPr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1E5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4D71E5"/>
    <w:pPr>
      <w:ind w:left="720"/>
      <w:contextualSpacing/>
    </w:pPr>
  </w:style>
  <w:style w:type="character" w:customStyle="1" w:styleId="a5">
    <w:name w:val="Абзац списка Знак"/>
    <w:link w:val="a4"/>
    <w:locked/>
    <w:rsid w:val="004D71E5"/>
  </w:style>
  <w:style w:type="table" w:customStyle="1" w:styleId="14">
    <w:name w:val="Сетка таблицы14"/>
    <w:basedOn w:val="a1"/>
    <w:next w:val="a3"/>
    <w:uiPriority w:val="59"/>
    <w:rsid w:val="004D71E5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652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52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Хемер-оол Х.Б</cp:lastModifiedBy>
  <cp:revision>17</cp:revision>
  <cp:lastPrinted>2023-06-13T06:40:00Z</cp:lastPrinted>
  <dcterms:created xsi:type="dcterms:W3CDTF">2022-05-12T05:26:00Z</dcterms:created>
  <dcterms:modified xsi:type="dcterms:W3CDTF">2023-06-13T06:43:00Z</dcterms:modified>
</cp:coreProperties>
</file>